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C2268" w14:textId="77777777" w:rsidR="00A1365D" w:rsidRPr="00D05664" w:rsidRDefault="00A1365D" w:rsidP="00D05664">
      <w:pPr>
        <w:spacing w:line="240" w:lineRule="auto"/>
        <w:jc w:val="left"/>
        <w:rPr>
          <w:b/>
        </w:rPr>
      </w:pPr>
      <w:r w:rsidRPr="00D05664">
        <w:rPr>
          <w:b/>
        </w:rPr>
        <w:t>Кривопалов Алексей Алексеевич</w:t>
      </w:r>
    </w:p>
    <w:p w14:paraId="7EF0D3CF" w14:textId="77777777" w:rsidR="00D05664" w:rsidRPr="00A1365D" w:rsidRDefault="00D05664" w:rsidP="00D05664">
      <w:pPr>
        <w:spacing w:line="240" w:lineRule="auto"/>
        <w:jc w:val="left"/>
      </w:pPr>
      <w:r w:rsidRPr="00790C9F">
        <w:t>Научный сотрудник. Кандидат исторических наук</w:t>
      </w:r>
    </w:p>
    <w:p w14:paraId="77FA98EB" w14:textId="77777777" w:rsidR="00A1365D" w:rsidRDefault="00A1365D" w:rsidP="00D05664">
      <w:pPr>
        <w:spacing w:line="240" w:lineRule="auto"/>
        <w:jc w:val="left"/>
      </w:pPr>
      <w:r>
        <w:t>Центр Изучения Кризисного Общества (</w:t>
      </w:r>
      <w:proofErr w:type="spellStart"/>
      <w:r>
        <w:rPr>
          <w:lang w:val="en-US"/>
        </w:rPr>
        <w:t>Centero</w:t>
      </w:r>
      <w:proofErr w:type="spellEnd"/>
      <w:r>
        <w:t>)</w:t>
      </w:r>
    </w:p>
    <w:p w14:paraId="63C95ECA" w14:textId="77777777" w:rsidR="00790C9F" w:rsidRPr="00D05664" w:rsidRDefault="00790C9F" w:rsidP="00A1365D">
      <w:pPr>
        <w:jc w:val="center"/>
        <w:rPr>
          <w:rFonts w:cs="Times New Roman"/>
          <w:i/>
          <w:lang w:val="en-US"/>
        </w:rPr>
      </w:pPr>
      <w:bookmarkStart w:id="0" w:name="_GoBack"/>
      <w:bookmarkEnd w:id="0"/>
    </w:p>
    <w:p w14:paraId="3F46491E" w14:textId="77777777" w:rsidR="00A1365D" w:rsidRPr="00A1365D" w:rsidRDefault="00A1365D" w:rsidP="00A1365D">
      <w:pPr>
        <w:jc w:val="center"/>
        <w:rPr>
          <w:rFonts w:cs="Times New Roman"/>
          <w:i/>
        </w:rPr>
      </w:pPr>
      <w:r w:rsidRPr="00A1365D">
        <w:rPr>
          <w:rFonts w:cs="Times New Roman"/>
          <w:i/>
        </w:rPr>
        <w:t>Китайская военная мощь на Тихом океане и стратегические интересы России</w:t>
      </w:r>
    </w:p>
    <w:p w14:paraId="066FE6A8" w14:textId="77777777" w:rsidR="00BF25A4" w:rsidRPr="00BF25A4" w:rsidRDefault="00BF25A4" w:rsidP="00BF25A4">
      <w:r w:rsidRPr="00BF25A4">
        <w:t>Последние два десятилетия мир стал свидетелем выдающихся экономических успехов Китая. Современный Китай, превратившийся во вторую экономику мира, стремительно преодолевает накопившееся технологическое отставание своих вооружённых сил. За счёт сотрудничества с Россией и огромных капиталовложений в обновление оборонно-промышленного комплекса Пекин значительно увеличил свой военный потенциал и заявил о себе как о бесспорном региональном лидере.</w:t>
      </w:r>
    </w:p>
    <w:p w14:paraId="0DF07DF2" w14:textId="77777777" w:rsidR="009E59FC" w:rsidRDefault="00BF25A4" w:rsidP="009E59FC">
      <w:r w:rsidRPr="00602B81">
        <w:t>Пекин, с одной стороны, самым тесным образом включён в контролируемую Соединёнными Штатами глобальную экономику, с другой стороны, его военное строительство имеет ряд ярко выраженных особенностей, свидетельствующих о его антиамериканской направленности.</w:t>
      </w:r>
      <w:r w:rsidR="00464396" w:rsidRPr="00464396">
        <w:t xml:space="preserve"> </w:t>
      </w:r>
      <w:r>
        <w:t>Лишь разобравшись в</w:t>
      </w:r>
      <w:r w:rsidRPr="00602B81">
        <w:t xml:space="preserve"> предпосылках, целях и противоречиях современной китайской оборонной политики, </w:t>
      </w:r>
      <w:r>
        <w:t>можно</w:t>
      </w:r>
      <w:r w:rsidRPr="00602B81">
        <w:t xml:space="preserve"> попытаться ответить на вопрос о том, с какими потенциальными рисками и возможностями может в связи с этим столкнуться Россия</w:t>
      </w:r>
      <w:r w:rsidR="009E59FC">
        <w:t>, в результате событий 1989 г. ставшая для Пекина практически безальтернативным поставщиком вооружений.</w:t>
      </w:r>
    </w:p>
    <w:p w14:paraId="5E1C6841" w14:textId="77777777" w:rsidR="009E59FC" w:rsidRPr="00BF25A4" w:rsidRDefault="00464396" w:rsidP="009E59FC">
      <w:r w:rsidRPr="00464396">
        <w:t>Р</w:t>
      </w:r>
      <w:r w:rsidR="009E59FC" w:rsidRPr="00BF25A4">
        <w:t xml:space="preserve">аспад СССР значительно изменил китайские военно-стратегические приоритеты. Сегодня в центре китайского военного планирования оказались Тайвань и США. По мнению американцев, Китай исходит из предположения, что любой серьёзный конфликт Пекина и Тайбэя вызовет вмешательство США. Для того чтобы парировать подобное вмешательство, Китай фактически обратился к национальному варианту «стратегии непрямых действий». Создание на побережье мощной системы ПВО, строительство многочисленного «москитного флота», способного при поддержке береговой авиации действовать в ближней океанской зоне, а также развёртывание в районе </w:t>
      </w:r>
      <w:r w:rsidR="009E59FC" w:rsidRPr="00BF25A4">
        <w:lastRenderedPageBreak/>
        <w:t>Тайваньского пролива сотен баллистических и крылатых ракет в обычном снаряжении, позволяет китайцам держать под ударом практически все американские базы в западной части Тихого океана и серьёзно препятствовать действиям американского флота в омывающих Тайвань акваториях.</w:t>
      </w:r>
    </w:p>
    <w:p w14:paraId="02D8806D" w14:textId="77777777" w:rsidR="00BF25A4" w:rsidRDefault="009E59FC" w:rsidP="00BF25A4">
      <w:r w:rsidRPr="00BF25A4">
        <w:t xml:space="preserve">На данном этапе Китай пока ещё не демонстрирует амбиций мирового лидера. Однако по мере увеличения собственных военных возможностей такие амбиции </w:t>
      </w:r>
      <w:r>
        <w:t xml:space="preserve">вполне могут у него возникнуть. </w:t>
      </w:r>
      <w:r w:rsidR="00BF25A4">
        <w:rPr>
          <w:szCs w:val="28"/>
        </w:rPr>
        <w:t>Несмотря на резкое обострение в последнее время российско-американских отношений, в интересах стратегического сдерживания Китая Вашингтону на будущее было бы желательно заручиться содействием Москвы.</w:t>
      </w:r>
      <w:r>
        <w:rPr>
          <w:szCs w:val="28"/>
        </w:rPr>
        <w:t xml:space="preserve"> </w:t>
      </w:r>
      <w:r>
        <w:t>В 1990-е годы слабеющая Россия, спасая остатки собственного военно-промышленного комплекса, невольно способствовала тому, чтобы взрастить для США нового глобального конкурента. И хотя риски в действительности очень велики, перенос американского военно-стратегического внимания с Москвы на Пекин способен существенно укрепить положение России на постсоветском пространстве и одновременно повысить её ценность как потенциального союзника в глазах США.</w:t>
      </w:r>
    </w:p>
    <w:sectPr w:rsidR="00BF25A4" w:rsidSect="00BF25A4">
      <w:footerReference w:type="default" r:id="rId6"/>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68741" w14:textId="77777777" w:rsidR="00DB1B68" w:rsidRDefault="00DB1B68" w:rsidP="00BF25A4">
      <w:r>
        <w:separator/>
      </w:r>
    </w:p>
  </w:endnote>
  <w:endnote w:type="continuationSeparator" w:id="0">
    <w:p w14:paraId="29C024BF" w14:textId="77777777" w:rsidR="00DB1B68" w:rsidRDefault="00DB1B68" w:rsidP="00BF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438909"/>
      <w:docPartObj>
        <w:docPartGallery w:val="Page Numbers (Bottom of Page)"/>
        <w:docPartUnique/>
      </w:docPartObj>
    </w:sdtPr>
    <w:sdtEndPr/>
    <w:sdtContent>
      <w:p w14:paraId="5C73D187" w14:textId="77777777" w:rsidR="00FB36C2" w:rsidRDefault="001D41A8">
        <w:pPr>
          <w:pStyle w:val="ad"/>
          <w:jc w:val="right"/>
        </w:pPr>
        <w:r>
          <w:fldChar w:fldCharType="begin"/>
        </w:r>
        <w:r w:rsidR="00FB36C2">
          <w:instrText>PAGE   \* MERGEFORMAT</w:instrText>
        </w:r>
        <w:r>
          <w:fldChar w:fldCharType="separate"/>
        </w:r>
        <w:r w:rsidR="00D05664">
          <w:rPr>
            <w:noProof/>
          </w:rPr>
          <w:t>1</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79D1D" w14:textId="77777777" w:rsidR="00DB1B68" w:rsidRDefault="00DB1B68" w:rsidP="00BF25A4">
      <w:r>
        <w:separator/>
      </w:r>
    </w:p>
  </w:footnote>
  <w:footnote w:type="continuationSeparator" w:id="0">
    <w:p w14:paraId="6228A062" w14:textId="77777777" w:rsidR="00DB1B68" w:rsidRDefault="00DB1B68" w:rsidP="00BF2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76"/>
    <w:rsid w:val="00041250"/>
    <w:rsid w:val="00041462"/>
    <w:rsid w:val="001851A0"/>
    <w:rsid w:val="001D41A8"/>
    <w:rsid w:val="00354D2B"/>
    <w:rsid w:val="00405984"/>
    <w:rsid w:val="00464396"/>
    <w:rsid w:val="004F16E1"/>
    <w:rsid w:val="00587F76"/>
    <w:rsid w:val="005E1FF7"/>
    <w:rsid w:val="005F19DE"/>
    <w:rsid w:val="00766798"/>
    <w:rsid w:val="00767ED3"/>
    <w:rsid w:val="00781FE7"/>
    <w:rsid w:val="00790C9F"/>
    <w:rsid w:val="00812F94"/>
    <w:rsid w:val="008B70A7"/>
    <w:rsid w:val="00932F15"/>
    <w:rsid w:val="00966B3A"/>
    <w:rsid w:val="009E59FC"/>
    <w:rsid w:val="00A1365D"/>
    <w:rsid w:val="00A67D29"/>
    <w:rsid w:val="00A72C12"/>
    <w:rsid w:val="00BF25A4"/>
    <w:rsid w:val="00CA6F77"/>
    <w:rsid w:val="00D05664"/>
    <w:rsid w:val="00DB1B68"/>
    <w:rsid w:val="00E31FC7"/>
    <w:rsid w:val="00E8394E"/>
    <w:rsid w:val="00F43DE6"/>
    <w:rsid w:val="00F65726"/>
    <w:rsid w:val="00FB36C2"/>
    <w:rsid w:val="00FB7E8D"/>
    <w:rsid w:val="00FC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8F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F25A4"/>
    <w:pPr>
      <w:spacing w:after="0" w:line="360" w:lineRule="auto"/>
      <w:ind w:firstLine="709"/>
      <w:jc w:val="both"/>
    </w:pPr>
    <w:rPr>
      <w:rFonts w:ascii="Times New Roman" w:eastAsiaTheme="minorHAnsi" w:hAnsi="Times New Roman"/>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носка"/>
    <w:basedOn w:val="a"/>
    <w:rsid w:val="00405984"/>
    <w:rPr>
      <w:rFonts w:eastAsia="Times New Roman" w:cs="Times New Roman"/>
      <w:sz w:val="24"/>
      <w:szCs w:val="24"/>
      <w:lang w:eastAsia="ru-RU"/>
    </w:rPr>
  </w:style>
  <w:style w:type="paragraph" w:styleId="a4">
    <w:name w:val="footnote text"/>
    <w:aliases w:val="Текст сноски Знак2,Текст сноски Знак1 Знак,Footnote Text Char1 Char Знак Знак,Footnote Text Char1 Char Char Char Char Знак Знак,Footnote Text Char1 Char Char Char Знак Знак,Footnote Text Char Знак Знак,Знак Знак1 Знак"/>
    <w:basedOn w:val="a"/>
    <w:link w:val="a5"/>
    <w:uiPriority w:val="99"/>
    <w:unhideWhenUsed/>
    <w:rsid w:val="00E8394E"/>
    <w:pPr>
      <w:spacing w:line="240" w:lineRule="auto"/>
    </w:pPr>
    <w:rPr>
      <w:rFonts w:eastAsiaTheme="minorEastAsia"/>
      <w:sz w:val="24"/>
      <w:szCs w:val="20"/>
      <w:lang w:eastAsia="zh-CN"/>
    </w:rPr>
  </w:style>
  <w:style w:type="character" w:customStyle="1" w:styleId="a5">
    <w:name w:val="Текст сноски Знак"/>
    <w:aliases w:val="Текст сноски Знак2 Знак,Текст сноски Знак1 Знак Знак,Footnote Text Char1 Char Знак Знак Знак,Footnote Text Char1 Char Char Char Char Знак Знак Знак,Footnote Text Char1 Char Char Char Знак Знак Знак,Footnote Text Char Знак Знак Знак"/>
    <w:basedOn w:val="a0"/>
    <w:link w:val="a4"/>
    <w:uiPriority w:val="99"/>
    <w:rsid w:val="00E8394E"/>
    <w:rPr>
      <w:rFonts w:ascii="Times New Roman" w:hAnsi="Times New Roman"/>
      <w:sz w:val="24"/>
      <w:szCs w:val="20"/>
    </w:rPr>
  </w:style>
  <w:style w:type="paragraph" w:customStyle="1" w:styleId="a6">
    <w:name w:val="Сноска"/>
    <w:link w:val="a7"/>
    <w:qFormat/>
    <w:rsid w:val="00CA6F77"/>
    <w:pPr>
      <w:spacing w:line="240" w:lineRule="auto"/>
      <w:jc w:val="both"/>
    </w:pPr>
    <w:rPr>
      <w:rFonts w:ascii="Times New Roman" w:hAnsi="Times New Roman" w:cs="Times New Roman"/>
      <w:sz w:val="24"/>
      <w:szCs w:val="24"/>
    </w:rPr>
  </w:style>
  <w:style w:type="paragraph" w:styleId="a8">
    <w:name w:val="Intense Quote"/>
    <w:basedOn w:val="a"/>
    <w:next w:val="a"/>
    <w:link w:val="a9"/>
    <w:uiPriority w:val="30"/>
    <w:qFormat/>
    <w:rsid w:val="0040598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0"/>
    <w:link w:val="a8"/>
    <w:uiPriority w:val="30"/>
    <w:rsid w:val="00405984"/>
    <w:rPr>
      <w:rFonts w:ascii="Times New Roman" w:hAnsi="Times New Roman"/>
      <w:i/>
      <w:iCs/>
      <w:color w:val="5B9BD5" w:themeColor="accent1"/>
    </w:rPr>
  </w:style>
  <w:style w:type="paragraph" w:customStyle="1" w:styleId="1">
    <w:name w:val="Стиль1"/>
    <w:basedOn w:val="a4"/>
    <w:link w:val="10"/>
    <w:rsid w:val="00767ED3"/>
    <w:rPr>
      <w:rFonts w:cs="Times New Roman"/>
      <w:szCs w:val="24"/>
    </w:rPr>
  </w:style>
  <w:style w:type="paragraph" w:customStyle="1" w:styleId="aa">
    <w:name w:val="Основной"/>
    <w:basedOn w:val="1"/>
    <w:uiPriority w:val="99"/>
    <w:qFormat/>
    <w:rsid w:val="00CA6F77"/>
    <w:pPr>
      <w:spacing w:line="360" w:lineRule="auto"/>
    </w:pPr>
    <w:rPr>
      <w:sz w:val="28"/>
      <w:szCs w:val="28"/>
    </w:rPr>
  </w:style>
  <w:style w:type="paragraph" w:styleId="ab">
    <w:name w:val="header"/>
    <w:basedOn w:val="a"/>
    <w:link w:val="ac"/>
    <w:uiPriority w:val="99"/>
    <w:unhideWhenUsed/>
    <w:rsid w:val="00405984"/>
    <w:pPr>
      <w:tabs>
        <w:tab w:val="center" w:pos="4677"/>
        <w:tab w:val="right" w:pos="9355"/>
      </w:tabs>
      <w:spacing w:line="240" w:lineRule="auto"/>
    </w:pPr>
  </w:style>
  <w:style w:type="character" w:customStyle="1" w:styleId="ac">
    <w:name w:val="Верхний колонтитул Знак"/>
    <w:basedOn w:val="a0"/>
    <w:link w:val="ab"/>
    <w:uiPriority w:val="99"/>
    <w:rsid w:val="00405984"/>
    <w:rPr>
      <w:rFonts w:ascii="Times New Roman" w:hAnsi="Times New Roman"/>
    </w:rPr>
  </w:style>
  <w:style w:type="paragraph" w:styleId="ad">
    <w:name w:val="footer"/>
    <w:basedOn w:val="a"/>
    <w:link w:val="ae"/>
    <w:uiPriority w:val="99"/>
    <w:unhideWhenUsed/>
    <w:rsid w:val="00405984"/>
    <w:pPr>
      <w:tabs>
        <w:tab w:val="center" w:pos="4677"/>
        <w:tab w:val="right" w:pos="9355"/>
      </w:tabs>
      <w:spacing w:line="240" w:lineRule="auto"/>
    </w:pPr>
  </w:style>
  <w:style w:type="character" w:customStyle="1" w:styleId="ae">
    <w:name w:val="Нижний колонтитул Знак"/>
    <w:basedOn w:val="a0"/>
    <w:link w:val="ad"/>
    <w:uiPriority w:val="99"/>
    <w:rsid w:val="00405984"/>
    <w:rPr>
      <w:rFonts w:ascii="Times New Roman" w:hAnsi="Times New Roman"/>
    </w:rPr>
  </w:style>
  <w:style w:type="character" w:styleId="af">
    <w:name w:val="footnote reference"/>
    <w:basedOn w:val="a0"/>
    <w:uiPriority w:val="99"/>
    <w:semiHidden/>
    <w:unhideWhenUsed/>
    <w:rsid w:val="00A67D29"/>
    <w:rPr>
      <w:rFonts w:ascii="Times New Roman" w:hAnsi="Times New Roman"/>
      <w:sz w:val="24"/>
      <w:vertAlign w:val="superscript"/>
    </w:rPr>
  </w:style>
  <w:style w:type="character" w:customStyle="1" w:styleId="10">
    <w:name w:val="Стиль1 Знак"/>
    <w:basedOn w:val="a5"/>
    <w:link w:val="1"/>
    <w:rsid w:val="00767ED3"/>
    <w:rPr>
      <w:rFonts w:ascii="Times New Roman" w:hAnsi="Times New Roman" w:cs="Times New Roman"/>
      <w:sz w:val="24"/>
      <w:szCs w:val="24"/>
    </w:rPr>
  </w:style>
  <w:style w:type="paragraph" w:customStyle="1" w:styleId="2">
    <w:name w:val="Стиль2"/>
    <w:basedOn w:val="a6"/>
    <w:link w:val="20"/>
    <w:qFormat/>
    <w:rsid w:val="00A67D29"/>
  </w:style>
  <w:style w:type="character" w:customStyle="1" w:styleId="20">
    <w:name w:val="Стиль2 Знак"/>
    <w:basedOn w:val="a7"/>
    <w:link w:val="2"/>
    <w:rsid w:val="00A67D29"/>
    <w:rPr>
      <w:rFonts w:ascii="Times New Roman" w:hAnsi="Times New Roman" w:cs="Times New Roman"/>
      <w:sz w:val="24"/>
      <w:szCs w:val="24"/>
    </w:rPr>
  </w:style>
  <w:style w:type="character" w:customStyle="1" w:styleId="a7">
    <w:name w:val="Сноска Знак"/>
    <w:basedOn w:val="10"/>
    <w:link w:val="a6"/>
    <w:rsid w:val="00CA6F77"/>
    <w:rPr>
      <w:rFonts w:ascii="Times New Roman" w:hAnsi="Times New Roman" w:cs="Times New Roman"/>
      <w:sz w:val="24"/>
      <w:szCs w:val="24"/>
    </w:rPr>
  </w:style>
  <w:style w:type="paragraph" w:customStyle="1" w:styleId="3">
    <w:name w:val="Стиль3"/>
    <w:basedOn w:val="a4"/>
    <w:link w:val="30"/>
    <w:qFormat/>
    <w:rsid w:val="00A67D29"/>
  </w:style>
  <w:style w:type="character" w:customStyle="1" w:styleId="30">
    <w:name w:val="Стиль3 Знак"/>
    <w:basedOn w:val="a5"/>
    <w:link w:val="3"/>
    <w:rsid w:val="00A67D29"/>
    <w:rPr>
      <w:rFonts w:ascii="Times New Roman" w:hAnsi="Times New Roman"/>
      <w:sz w:val="24"/>
      <w:szCs w:val="20"/>
    </w:rPr>
  </w:style>
  <w:style w:type="paragraph" w:customStyle="1" w:styleId="4">
    <w:name w:val="Стиль4"/>
    <w:basedOn w:val="a4"/>
    <w:qFormat/>
    <w:rsid w:val="00E83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Macintosh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Krivopalov</dc:creator>
  <cp:keywords/>
  <dc:description/>
  <cp:lastModifiedBy>Валерия Вершинина</cp:lastModifiedBy>
  <cp:revision>2</cp:revision>
  <dcterms:created xsi:type="dcterms:W3CDTF">2016-11-29T17:20:00Z</dcterms:created>
  <dcterms:modified xsi:type="dcterms:W3CDTF">2016-11-29T17:20:00Z</dcterms:modified>
</cp:coreProperties>
</file>