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6C" w:rsidRPr="000B236C" w:rsidRDefault="000B236C" w:rsidP="000B236C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236C">
        <w:rPr>
          <w:rFonts w:ascii="Times New Roman" w:hAnsi="Times New Roman"/>
          <w:sz w:val="28"/>
          <w:szCs w:val="28"/>
        </w:rPr>
        <w:t>Шлыков Павел Вячеславович</w:t>
      </w:r>
    </w:p>
    <w:p w:rsidR="000B236C" w:rsidRPr="000B236C" w:rsidRDefault="000B236C" w:rsidP="000B236C">
      <w:pPr>
        <w:spacing w:line="360" w:lineRule="auto"/>
        <w:rPr>
          <w:rFonts w:ascii="Times New Roman" w:hAnsi="Times New Roman"/>
          <w:sz w:val="28"/>
          <w:szCs w:val="28"/>
        </w:rPr>
      </w:pPr>
      <w:r w:rsidRPr="000B236C">
        <w:rPr>
          <w:rFonts w:ascii="Times New Roman" w:hAnsi="Times New Roman"/>
          <w:sz w:val="28"/>
          <w:szCs w:val="28"/>
        </w:rPr>
        <w:t>Институт стран Азии и Африки МГУ имени М.В.Ломоносова</w:t>
      </w:r>
    </w:p>
    <w:p w:rsidR="000B236C" w:rsidRPr="000B236C" w:rsidRDefault="000B236C" w:rsidP="000B236C">
      <w:pPr>
        <w:spacing w:line="360" w:lineRule="auto"/>
        <w:rPr>
          <w:rFonts w:ascii="Times New Roman" w:hAnsi="Times New Roman"/>
          <w:sz w:val="28"/>
          <w:szCs w:val="28"/>
        </w:rPr>
      </w:pPr>
      <w:r w:rsidRPr="000B236C">
        <w:rPr>
          <w:rFonts w:ascii="Times New Roman" w:hAnsi="Times New Roman"/>
          <w:sz w:val="28"/>
          <w:szCs w:val="28"/>
        </w:rPr>
        <w:t>доцент, канд. ист. наук, доцент</w:t>
      </w:r>
    </w:p>
    <w:p w:rsidR="005E3501" w:rsidRPr="00651F3C" w:rsidRDefault="00A522DF" w:rsidP="00D3745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F3C">
        <w:rPr>
          <w:rFonts w:ascii="Times New Roman" w:hAnsi="Times New Roman"/>
          <w:b/>
          <w:sz w:val="28"/>
          <w:szCs w:val="28"/>
        </w:rPr>
        <w:t>ПОИСК ТРАНСРЕГИОНАЛЬНЫХ АЛЬТЕРНАТИВ В АЗИИ: ФЕНОМЕН МИКТА</w:t>
      </w:r>
    </w:p>
    <w:p w:rsidR="00E15DA9" w:rsidRPr="00752907" w:rsidRDefault="00640369" w:rsidP="0075290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докладе анализируется новое интеграционн</w:t>
      </w:r>
      <w:r w:rsidR="003B3D1C">
        <w:rPr>
          <w:rFonts w:ascii="Times New Roman" w:hAnsi="Times New Roman"/>
          <w:sz w:val="28"/>
          <w:szCs w:val="28"/>
        </w:rPr>
        <w:t xml:space="preserve">ое объединение держав «среднего уровня» – </w:t>
      </w:r>
      <w:r>
        <w:rPr>
          <w:rFonts w:ascii="Times New Roman" w:hAnsi="Times New Roman"/>
          <w:sz w:val="28"/>
          <w:szCs w:val="28"/>
        </w:rPr>
        <w:t>МИКТА (</w:t>
      </w:r>
      <w:r w:rsidR="004A4740" w:rsidRPr="004A4740">
        <w:rPr>
          <w:rFonts w:ascii="Times New Roman" w:hAnsi="Times New Roman"/>
          <w:sz w:val="28"/>
          <w:szCs w:val="28"/>
        </w:rPr>
        <w:t>Мексика, Индонезия, Южная Корея, Турция, Австралия</w:t>
      </w:r>
      <w:r w:rsidR="004A4740">
        <w:rPr>
          <w:rFonts w:ascii="Times New Roman" w:hAnsi="Times New Roman"/>
          <w:sz w:val="28"/>
          <w:szCs w:val="28"/>
        </w:rPr>
        <w:t xml:space="preserve">) </w:t>
      </w:r>
      <w:r w:rsidR="00752907">
        <w:rPr>
          <w:rFonts w:ascii="Times New Roman" w:hAnsi="Times New Roman"/>
          <w:sz w:val="28"/>
          <w:szCs w:val="28"/>
        </w:rPr>
        <w:t>в контексте эволюции интеграционных процессов в Азии и Европе. Значение феномена МИКТА рассматривается в сравнении с наиболее успешными интеграционными проектами с участие</w:t>
      </w:r>
      <w:r w:rsidR="004311B4">
        <w:rPr>
          <w:rFonts w:ascii="Times New Roman" w:hAnsi="Times New Roman"/>
          <w:sz w:val="28"/>
          <w:szCs w:val="28"/>
        </w:rPr>
        <w:t>м</w:t>
      </w:r>
      <w:r w:rsidR="003B7BF6">
        <w:rPr>
          <w:rFonts w:ascii="Times New Roman" w:hAnsi="Times New Roman"/>
          <w:sz w:val="28"/>
          <w:szCs w:val="28"/>
        </w:rPr>
        <w:t xml:space="preserve"> держав «среднего уровня» – </w:t>
      </w:r>
      <w:r w:rsidR="00752907">
        <w:rPr>
          <w:rFonts w:ascii="Times New Roman" w:hAnsi="Times New Roman"/>
          <w:sz w:val="28"/>
          <w:szCs w:val="28"/>
          <w:lang w:val="en-US"/>
        </w:rPr>
        <w:t>G</w:t>
      </w:r>
      <w:r w:rsidR="00752907" w:rsidRPr="00D3745F">
        <w:rPr>
          <w:rFonts w:ascii="Times New Roman" w:hAnsi="Times New Roman"/>
          <w:sz w:val="28"/>
          <w:szCs w:val="28"/>
        </w:rPr>
        <w:t>20</w:t>
      </w:r>
      <w:r w:rsidR="00752907">
        <w:rPr>
          <w:rFonts w:ascii="Times New Roman" w:hAnsi="Times New Roman"/>
          <w:sz w:val="28"/>
          <w:szCs w:val="28"/>
        </w:rPr>
        <w:t>, БРИКС и ИБСА</w:t>
      </w:r>
      <w:r w:rsidR="002D2940">
        <w:rPr>
          <w:rFonts w:ascii="Times New Roman" w:hAnsi="Times New Roman"/>
          <w:sz w:val="28"/>
          <w:szCs w:val="28"/>
        </w:rPr>
        <w:t xml:space="preserve"> (</w:t>
      </w:r>
      <w:r w:rsidR="002D2940" w:rsidRPr="002D2940">
        <w:rPr>
          <w:rFonts w:ascii="Times New Roman" w:hAnsi="Times New Roman"/>
          <w:sz w:val="28"/>
          <w:szCs w:val="28"/>
        </w:rPr>
        <w:t>Индия, Бразилия, ЮАР</w:t>
      </w:r>
      <w:r w:rsidR="002D2940">
        <w:rPr>
          <w:rFonts w:ascii="Times New Roman" w:hAnsi="Times New Roman"/>
          <w:sz w:val="28"/>
          <w:szCs w:val="28"/>
        </w:rPr>
        <w:t>).</w:t>
      </w:r>
    </w:p>
    <w:p w:rsidR="004311B4" w:rsidRDefault="004311B4" w:rsidP="0075290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МИКТА представляет интересный пример </w:t>
      </w:r>
      <w:r w:rsidR="003B7BF6">
        <w:rPr>
          <w:rFonts w:ascii="Times New Roman" w:hAnsi="Times New Roman"/>
          <w:sz w:val="28"/>
          <w:szCs w:val="28"/>
        </w:rPr>
        <w:t>стремления развивающихся стран созда</w:t>
      </w:r>
      <w:r w:rsidR="00DF033C">
        <w:rPr>
          <w:rFonts w:ascii="Times New Roman" w:hAnsi="Times New Roman"/>
          <w:sz w:val="28"/>
          <w:szCs w:val="28"/>
        </w:rPr>
        <w:t>ва</w:t>
      </w:r>
      <w:r w:rsidR="003B7BF6">
        <w:rPr>
          <w:rFonts w:ascii="Times New Roman" w:hAnsi="Times New Roman"/>
          <w:sz w:val="28"/>
          <w:szCs w:val="28"/>
        </w:rPr>
        <w:t>ть многосторонние межгосударственные институты, посредством которых их совокупное влияние на глобальные процессы мировой политики возрастало</w:t>
      </w:r>
      <w:r w:rsidR="00F93D7D">
        <w:rPr>
          <w:rFonts w:ascii="Times New Roman" w:hAnsi="Times New Roman"/>
          <w:sz w:val="28"/>
          <w:szCs w:val="28"/>
        </w:rPr>
        <w:t xml:space="preserve"> бы</w:t>
      </w:r>
      <w:r w:rsidR="003B7BF6">
        <w:rPr>
          <w:rFonts w:ascii="Times New Roman" w:hAnsi="Times New Roman"/>
          <w:sz w:val="28"/>
          <w:szCs w:val="28"/>
        </w:rPr>
        <w:t xml:space="preserve"> по сравнению с простой суммой их усилий вне рамок подобных структур. </w:t>
      </w:r>
      <w:r w:rsidR="007B3540">
        <w:rPr>
          <w:rFonts w:ascii="Times New Roman" w:hAnsi="Times New Roman"/>
          <w:sz w:val="28"/>
          <w:szCs w:val="28"/>
        </w:rPr>
        <w:t xml:space="preserve">Ключевой вопрос – </w:t>
      </w:r>
      <w:r w:rsidR="00DB6611">
        <w:rPr>
          <w:rFonts w:ascii="Times New Roman" w:hAnsi="Times New Roman"/>
          <w:sz w:val="28"/>
          <w:szCs w:val="28"/>
        </w:rPr>
        <w:t xml:space="preserve">каким образом и насколько </w:t>
      </w:r>
      <w:r w:rsidR="007B3540">
        <w:rPr>
          <w:rFonts w:ascii="Times New Roman" w:hAnsi="Times New Roman"/>
          <w:sz w:val="28"/>
          <w:szCs w:val="28"/>
        </w:rPr>
        <w:t xml:space="preserve">подобные </w:t>
      </w:r>
      <w:r w:rsidR="00DB6611">
        <w:rPr>
          <w:rFonts w:ascii="Times New Roman" w:hAnsi="Times New Roman"/>
          <w:sz w:val="28"/>
          <w:szCs w:val="28"/>
        </w:rPr>
        <w:t xml:space="preserve">МИКТА </w:t>
      </w:r>
      <w:r w:rsidR="007B3540">
        <w:rPr>
          <w:rFonts w:ascii="Times New Roman" w:hAnsi="Times New Roman"/>
          <w:sz w:val="28"/>
          <w:szCs w:val="28"/>
        </w:rPr>
        <w:t>интеграционные инициативы</w:t>
      </w:r>
      <w:r w:rsidR="00DB6611">
        <w:rPr>
          <w:rFonts w:ascii="Times New Roman" w:hAnsi="Times New Roman"/>
          <w:sz w:val="28"/>
          <w:szCs w:val="28"/>
        </w:rPr>
        <w:t xml:space="preserve"> могут повлиять на ход политических и экономических процессов на региональном и макрорегиональном уровне, и возможно ли говорить на их примере о новом формате интеграционных моделей. </w:t>
      </w:r>
    </w:p>
    <w:p w:rsidR="000719E1" w:rsidRDefault="00D3745F" w:rsidP="000719E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у держав «среднего уровня» недостаточно ресурсов и возможностей, чтобы отстаивать свои интересы на глобальном уровне в одностороннем порядке, этот недостаток они, как правило, стремятся компенсировать за счет участия в многосторонних </w:t>
      </w:r>
      <w:r w:rsidR="00B40ECE">
        <w:rPr>
          <w:rFonts w:ascii="Times New Roman" w:hAnsi="Times New Roman"/>
          <w:sz w:val="28"/>
          <w:szCs w:val="28"/>
        </w:rPr>
        <w:t xml:space="preserve">международных и межгосударственных институтах. В рамках коалиций с другими странами державы «среднего уровня» стремятся нарастить свой вес в системе международных отношений. В период «холодной войны» инициативы по созданию многосторонних институтов, объединяющих развивающиеся страны, не получили широко распространения </w:t>
      </w:r>
      <w:r w:rsidR="000719E1">
        <w:rPr>
          <w:rFonts w:ascii="Times New Roman" w:hAnsi="Times New Roman"/>
          <w:sz w:val="28"/>
          <w:szCs w:val="28"/>
        </w:rPr>
        <w:t>(</w:t>
      </w:r>
      <w:r w:rsidR="000719E1" w:rsidRPr="000719E1">
        <w:rPr>
          <w:rFonts w:ascii="Times New Roman" w:hAnsi="Times New Roman"/>
          <w:sz w:val="28"/>
          <w:szCs w:val="28"/>
        </w:rPr>
        <w:t>АСЕАН</w:t>
      </w:r>
      <w:r w:rsidR="000719E1">
        <w:rPr>
          <w:rFonts w:ascii="Times New Roman" w:hAnsi="Times New Roman"/>
          <w:sz w:val="28"/>
          <w:szCs w:val="28"/>
        </w:rPr>
        <w:t xml:space="preserve">, </w:t>
      </w:r>
      <w:r w:rsidR="000719E1" w:rsidRPr="000719E1">
        <w:rPr>
          <w:rFonts w:ascii="Times New Roman" w:hAnsi="Times New Roman"/>
          <w:sz w:val="28"/>
          <w:szCs w:val="28"/>
        </w:rPr>
        <w:t>1967 г</w:t>
      </w:r>
      <w:r w:rsidR="000719E1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="000719E1" w:rsidRPr="000719E1">
        <w:rPr>
          <w:rFonts w:ascii="Times New Roman" w:hAnsi="Times New Roman"/>
          <w:sz w:val="28"/>
          <w:szCs w:val="28"/>
        </w:rPr>
        <w:t>Кернская</w:t>
      </w:r>
      <w:proofErr w:type="spellEnd"/>
      <w:r w:rsidR="000719E1" w:rsidRPr="000719E1">
        <w:rPr>
          <w:rFonts w:ascii="Times New Roman" w:hAnsi="Times New Roman"/>
          <w:sz w:val="28"/>
          <w:szCs w:val="28"/>
        </w:rPr>
        <w:t xml:space="preserve"> </w:t>
      </w:r>
      <w:r w:rsidR="000719E1" w:rsidRPr="000719E1">
        <w:rPr>
          <w:rFonts w:ascii="Times New Roman" w:hAnsi="Times New Roman"/>
          <w:sz w:val="28"/>
          <w:szCs w:val="28"/>
        </w:rPr>
        <w:lastRenderedPageBreak/>
        <w:t>группа, 1986</w:t>
      </w:r>
      <w:r w:rsidR="000719E1" w:rsidRPr="000719E1">
        <w:rPr>
          <w:rFonts w:ascii="Times New Roman" w:hAnsi="Times New Roman"/>
          <w:sz w:val="28"/>
          <w:szCs w:val="28"/>
          <w:lang w:val="en-US"/>
        </w:rPr>
        <w:t> </w:t>
      </w:r>
      <w:r w:rsidR="000719E1">
        <w:rPr>
          <w:rFonts w:ascii="Times New Roman" w:hAnsi="Times New Roman"/>
          <w:sz w:val="28"/>
          <w:szCs w:val="28"/>
        </w:rPr>
        <w:t>г</w:t>
      </w:r>
      <w:r w:rsidR="000719E1" w:rsidRPr="000719E1">
        <w:rPr>
          <w:rFonts w:ascii="Times New Roman" w:hAnsi="Times New Roman"/>
          <w:sz w:val="28"/>
          <w:szCs w:val="28"/>
        </w:rPr>
        <w:t>.</w:t>
      </w:r>
      <w:r w:rsidR="000719E1">
        <w:rPr>
          <w:rFonts w:ascii="Times New Roman" w:hAnsi="Times New Roman"/>
          <w:sz w:val="28"/>
          <w:szCs w:val="28"/>
        </w:rPr>
        <w:t>). В пост-биполярный период количество интеграционных проектов между развивающимися странами резко возросло:</w:t>
      </w:r>
    </w:p>
    <w:p w:rsidR="000719E1" w:rsidRPr="000719E1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IBSA</w:t>
      </w:r>
      <w:r w:rsidR="00DF033C">
        <w:rPr>
          <w:rFonts w:ascii="Times New Roman" w:hAnsi="Times New Roman"/>
          <w:sz w:val="28"/>
          <w:szCs w:val="28"/>
        </w:rPr>
        <w:t>(</w:t>
      </w:r>
      <w:r w:rsidR="00DF033C" w:rsidRPr="002D2940">
        <w:rPr>
          <w:rFonts w:ascii="Times New Roman" w:hAnsi="Times New Roman"/>
          <w:sz w:val="28"/>
          <w:szCs w:val="28"/>
        </w:rPr>
        <w:t>Индия, Бразилия, ЮАР</w:t>
      </w:r>
      <w:r w:rsidR="00DF033C">
        <w:rPr>
          <w:rFonts w:ascii="Times New Roman" w:hAnsi="Times New Roman"/>
          <w:sz w:val="28"/>
          <w:szCs w:val="28"/>
        </w:rPr>
        <w:t>)</w:t>
      </w:r>
      <w:r w:rsidRPr="000719E1">
        <w:rPr>
          <w:rFonts w:ascii="Times New Roman" w:hAnsi="Times New Roman"/>
          <w:sz w:val="28"/>
          <w:szCs w:val="28"/>
        </w:rPr>
        <w:t xml:space="preserve">, </w:t>
      </w:r>
    </w:p>
    <w:p w:rsidR="000719E1" w:rsidRPr="000719E1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s-ES_tradnl"/>
        </w:rPr>
        <w:t>MINT</w:t>
      </w:r>
      <w:r w:rsidRPr="000719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Мексика</w:t>
      </w:r>
      <w:r w:rsidRPr="000719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Индонезия</w:t>
      </w:r>
      <w:r w:rsidRPr="000719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Нигерия</w:t>
      </w:r>
      <w:r w:rsidRPr="000719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Турция</w:t>
      </w:r>
      <w:r w:rsidRPr="000719E1">
        <w:rPr>
          <w:rFonts w:ascii="Times New Roman" w:hAnsi="Times New Roman"/>
          <w:sz w:val="28"/>
          <w:szCs w:val="28"/>
        </w:rPr>
        <w:t xml:space="preserve">), </w:t>
      </w:r>
    </w:p>
    <w:p w:rsidR="000719E1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EAGLES</w:t>
      </w:r>
      <w:r w:rsidRPr="000719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Бразилия, Китай, Индонезия, Южная Корея, Мексика, Россия, Тайвань, Турция),</w:t>
      </w:r>
    </w:p>
    <w:p w:rsidR="000719E1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CIVETS</w:t>
      </w:r>
      <w:r w:rsidRPr="000719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Колумбия, Индонезия, Вьетнам, Турция, Южная Африка),</w:t>
      </w:r>
    </w:p>
    <w:p w:rsidR="000719E1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N</w:t>
      </w:r>
      <w:r w:rsidRPr="000719E1">
        <w:rPr>
          <w:rFonts w:ascii="Times New Roman" w:hAnsi="Times New Roman"/>
          <w:sz w:val="28"/>
          <w:szCs w:val="28"/>
        </w:rPr>
        <w:t>-11 (</w:t>
      </w:r>
      <w:r>
        <w:rPr>
          <w:rFonts w:ascii="Times New Roman" w:hAnsi="Times New Roman"/>
          <w:sz w:val="28"/>
          <w:szCs w:val="28"/>
        </w:rPr>
        <w:t>Бангладеш, Египет, Индонезия, Иран, Южная Корея, Мексика, Нигерия, Пакистан, Турция, Вьетнам)</w:t>
      </w:r>
      <w:r w:rsidRPr="000719E1">
        <w:rPr>
          <w:rFonts w:ascii="Times New Roman" w:hAnsi="Times New Roman"/>
          <w:sz w:val="28"/>
          <w:szCs w:val="28"/>
        </w:rPr>
        <w:t xml:space="preserve">, </w:t>
      </w:r>
    </w:p>
    <w:p w:rsidR="000719E1" w:rsidRPr="000719E1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BRICS</w:t>
      </w:r>
      <w:r>
        <w:rPr>
          <w:rFonts w:ascii="Times New Roman" w:hAnsi="Times New Roman"/>
          <w:sz w:val="28"/>
          <w:szCs w:val="28"/>
        </w:rPr>
        <w:t xml:space="preserve"> (Бразилия, Россия, Индия, Китай, Южная Африка)</w:t>
      </w:r>
      <w:r w:rsidR="00FE4F8C">
        <w:rPr>
          <w:rFonts w:ascii="Times New Roman" w:hAnsi="Times New Roman"/>
          <w:sz w:val="28"/>
          <w:szCs w:val="28"/>
        </w:rPr>
        <w:t>,</w:t>
      </w:r>
    </w:p>
    <w:p w:rsidR="000719E1" w:rsidRPr="00FE4F8C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SAMI</w:t>
      </w:r>
      <w:r w:rsidRPr="00FE4F8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Саудовская Аравия, </w:t>
      </w:r>
      <w:r w:rsidR="00FE4F8C">
        <w:rPr>
          <w:rFonts w:ascii="Times New Roman" w:hAnsi="Times New Roman"/>
          <w:sz w:val="28"/>
          <w:szCs w:val="28"/>
        </w:rPr>
        <w:t>Турция, Малайзия, Индонезия),</w:t>
      </w:r>
    </w:p>
    <w:p w:rsidR="000719E1" w:rsidRPr="00FE4F8C" w:rsidRDefault="000719E1" w:rsidP="000719E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9E1">
        <w:rPr>
          <w:rFonts w:ascii="Times New Roman" w:hAnsi="Times New Roman"/>
          <w:sz w:val="28"/>
          <w:szCs w:val="28"/>
          <w:lang w:val="en-US"/>
        </w:rPr>
        <w:t>MIKTA</w:t>
      </w:r>
      <w:r w:rsidR="00FE4F8C">
        <w:rPr>
          <w:rFonts w:ascii="Times New Roman" w:hAnsi="Times New Roman"/>
          <w:sz w:val="28"/>
          <w:szCs w:val="28"/>
        </w:rPr>
        <w:t xml:space="preserve"> (</w:t>
      </w:r>
      <w:r w:rsidR="00FE4F8C" w:rsidRPr="004A4740">
        <w:rPr>
          <w:rFonts w:ascii="Times New Roman" w:hAnsi="Times New Roman"/>
          <w:sz w:val="28"/>
          <w:szCs w:val="28"/>
        </w:rPr>
        <w:t>Мексика, Индонезия, Южная Корея, Турция, Австралия</w:t>
      </w:r>
      <w:r w:rsidR="00FE4F8C">
        <w:rPr>
          <w:rFonts w:ascii="Times New Roman" w:hAnsi="Times New Roman"/>
          <w:sz w:val="28"/>
          <w:szCs w:val="28"/>
        </w:rPr>
        <w:t>)</w:t>
      </w:r>
      <w:r w:rsidRPr="00FE4F8C">
        <w:rPr>
          <w:rFonts w:ascii="Times New Roman" w:hAnsi="Times New Roman"/>
          <w:sz w:val="28"/>
          <w:szCs w:val="28"/>
        </w:rPr>
        <w:t xml:space="preserve">. </w:t>
      </w:r>
    </w:p>
    <w:p w:rsidR="000719E1" w:rsidRDefault="009F658D" w:rsidP="000719E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F033C">
        <w:rPr>
          <w:rFonts w:ascii="Times New Roman" w:hAnsi="Times New Roman"/>
          <w:sz w:val="28"/>
          <w:szCs w:val="28"/>
        </w:rPr>
        <w:t xml:space="preserve">руг стран, которых можно было отнести к категории «держав среднего уровня» </w:t>
      </w:r>
      <w:r>
        <w:rPr>
          <w:rFonts w:ascii="Times New Roman" w:hAnsi="Times New Roman"/>
          <w:sz w:val="28"/>
          <w:szCs w:val="28"/>
        </w:rPr>
        <w:t xml:space="preserve">в пост-биполярный период </w:t>
      </w:r>
      <w:r w:rsidR="00DF033C">
        <w:rPr>
          <w:rFonts w:ascii="Times New Roman" w:hAnsi="Times New Roman"/>
          <w:sz w:val="28"/>
          <w:szCs w:val="28"/>
        </w:rPr>
        <w:t xml:space="preserve">тоже расширился: помимо Канады, Австралии, Швеции и др. традиционных «средних держав» к </w:t>
      </w:r>
      <w:r w:rsidR="001D1742">
        <w:rPr>
          <w:rFonts w:ascii="Times New Roman" w:hAnsi="Times New Roman"/>
          <w:sz w:val="28"/>
          <w:szCs w:val="28"/>
        </w:rPr>
        <w:t xml:space="preserve">их </w:t>
      </w:r>
      <w:r w:rsidR="00DF033C">
        <w:rPr>
          <w:rFonts w:ascii="Times New Roman" w:hAnsi="Times New Roman"/>
          <w:sz w:val="28"/>
          <w:szCs w:val="28"/>
        </w:rPr>
        <w:t xml:space="preserve">числу стали относиться и </w:t>
      </w:r>
      <w:r w:rsidR="001D1742">
        <w:rPr>
          <w:rFonts w:ascii="Times New Roman" w:hAnsi="Times New Roman"/>
          <w:sz w:val="28"/>
          <w:szCs w:val="28"/>
        </w:rPr>
        <w:t>«малые</w:t>
      </w:r>
      <w:r w:rsidR="00DF033C">
        <w:rPr>
          <w:rFonts w:ascii="Times New Roman" w:hAnsi="Times New Roman"/>
          <w:sz w:val="28"/>
          <w:szCs w:val="28"/>
        </w:rPr>
        <w:t xml:space="preserve"> держав</w:t>
      </w:r>
      <w:r w:rsidR="001D1742">
        <w:rPr>
          <w:rFonts w:ascii="Times New Roman" w:hAnsi="Times New Roman"/>
          <w:sz w:val="28"/>
          <w:szCs w:val="28"/>
        </w:rPr>
        <w:t>ы</w:t>
      </w:r>
      <w:r w:rsidR="00DF033C">
        <w:rPr>
          <w:rFonts w:ascii="Times New Roman" w:hAnsi="Times New Roman"/>
          <w:sz w:val="28"/>
          <w:szCs w:val="28"/>
        </w:rPr>
        <w:t xml:space="preserve">» – Бразилия, Нигерия, Малайзия, ЮАР, Турция и др. </w:t>
      </w:r>
      <w:r w:rsidR="000719E1">
        <w:rPr>
          <w:rFonts w:ascii="Times New Roman" w:hAnsi="Times New Roman"/>
          <w:sz w:val="28"/>
          <w:szCs w:val="28"/>
        </w:rPr>
        <w:t xml:space="preserve">Все это позволило державам «среднего уровня» нарастить свое участие в мировой политике и начать формировать более эффективную инфраструктуру отстаивания собственных интересов на глобальном уровне. </w:t>
      </w:r>
    </w:p>
    <w:p w:rsidR="001D1742" w:rsidRDefault="001D1742" w:rsidP="000719E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отличие МИКТА от других интеграционных проектов «средних держав» заключается в том, что за МИКТА стоит не механическое объединение стран по отдельным общим признакам (как в случае с изобретенными Джимом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1D174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Нейлом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Голдман</w:t>
      </w:r>
      <w:proofErr w:type="spellEnd"/>
      <w:r>
        <w:rPr>
          <w:rFonts w:ascii="Times New Roman" w:hAnsi="Times New Roman"/>
          <w:sz w:val="28"/>
          <w:szCs w:val="28"/>
        </w:rPr>
        <w:t xml:space="preserve"> Сакс группой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D1742">
        <w:rPr>
          <w:rFonts w:ascii="Times New Roman" w:hAnsi="Times New Roman"/>
          <w:sz w:val="28"/>
          <w:szCs w:val="28"/>
        </w:rPr>
        <w:t xml:space="preserve">-11 </w:t>
      </w:r>
      <w:r>
        <w:rPr>
          <w:rFonts w:ascii="Times New Roman" w:hAnsi="Times New Roman"/>
          <w:sz w:val="28"/>
          <w:szCs w:val="28"/>
        </w:rPr>
        <w:t>или М</w:t>
      </w:r>
      <w:r w:rsidR="00593D63">
        <w:rPr>
          <w:rFonts w:ascii="Times New Roman" w:hAnsi="Times New Roman"/>
          <w:sz w:val="28"/>
          <w:szCs w:val="28"/>
        </w:rPr>
        <w:t>ИСТ/МИКТ), а инициатива создания</w:t>
      </w:r>
      <w:r>
        <w:rPr>
          <w:rFonts w:ascii="Times New Roman" w:hAnsi="Times New Roman"/>
          <w:sz w:val="28"/>
          <w:szCs w:val="28"/>
        </w:rPr>
        <w:t xml:space="preserve"> механизмов многостороннего взаимодействия в финансово-экономической, политической и дипломатической сферах. </w:t>
      </w:r>
      <w:r w:rsidR="00F248FF">
        <w:rPr>
          <w:rFonts w:ascii="Times New Roman" w:hAnsi="Times New Roman"/>
          <w:sz w:val="28"/>
          <w:szCs w:val="28"/>
        </w:rPr>
        <w:t xml:space="preserve">Для Южной Кореи МИКТА должна стать механизмом наращивания влияния в международных организациях, для Индонезии – увеличить поле маневра в ее международно-дипломатической деятельности, для Турции и Мексики – инструментом решения </w:t>
      </w:r>
      <w:r w:rsidR="00F248FF">
        <w:rPr>
          <w:rFonts w:ascii="Times New Roman" w:hAnsi="Times New Roman"/>
          <w:sz w:val="28"/>
          <w:szCs w:val="28"/>
        </w:rPr>
        <w:lastRenderedPageBreak/>
        <w:t xml:space="preserve">экономических проблем (увеличения внешнеторгового оборота, привлечения иностранных инвестиций). </w:t>
      </w:r>
    </w:p>
    <w:p w:rsidR="00533962" w:rsidRDefault="00F248FF" w:rsidP="000719E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Особый </w:t>
      </w:r>
      <w:r w:rsidR="00F07799">
        <w:rPr>
          <w:rFonts w:ascii="Times New Roman" w:hAnsi="Times New Roman"/>
          <w:sz w:val="28"/>
          <w:szCs w:val="28"/>
        </w:rPr>
        <w:t xml:space="preserve">политико-дипломатический и торгово-экономический </w:t>
      </w:r>
      <w:r>
        <w:rPr>
          <w:rFonts w:ascii="Times New Roman" w:hAnsi="Times New Roman"/>
          <w:sz w:val="28"/>
          <w:szCs w:val="28"/>
        </w:rPr>
        <w:t>потенциал МИТКА базируется на том обстоятельстве, что составляющие его державы могут быть охарактеризованы</w:t>
      </w:r>
      <w:r w:rsidR="00533962">
        <w:rPr>
          <w:rFonts w:ascii="Times New Roman" w:hAnsi="Times New Roman"/>
          <w:sz w:val="28"/>
          <w:szCs w:val="28"/>
        </w:rPr>
        <w:t xml:space="preserve"> как:</w:t>
      </w:r>
    </w:p>
    <w:p w:rsidR="00533962" w:rsidRPr="00533962" w:rsidRDefault="005F0BA1" w:rsidP="0053396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3962">
        <w:rPr>
          <w:rFonts w:ascii="Times New Roman" w:hAnsi="Times New Roman"/>
          <w:sz w:val="28"/>
          <w:szCs w:val="28"/>
        </w:rPr>
        <w:t>«</w:t>
      </w:r>
      <w:r w:rsidR="00F248FF" w:rsidRPr="00533962">
        <w:rPr>
          <w:rFonts w:ascii="Times New Roman" w:hAnsi="Times New Roman"/>
          <w:sz w:val="28"/>
          <w:szCs w:val="28"/>
        </w:rPr>
        <w:t>стержневые страны</w:t>
      </w:r>
      <w:r w:rsidRPr="00533962">
        <w:rPr>
          <w:rFonts w:ascii="Times New Roman" w:hAnsi="Times New Roman"/>
          <w:sz w:val="28"/>
          <w:szCs w:val="28"/>
        </w:rPr>
        <w:t>»</w:t>
      </w:r>
      <w:r w:rsidR="00F248FF" w:rsidRPr="00533962">
        <w:rPr>
          <w:rFonts w:ascii="Times New Roman" w:hAnsi="Times New Roman"/>
          <w:sz w:val="28"/>
          <w:szCs w:val="28"/>
        </w:rPr>
        <w:t xml:space="preserve"> для своего региона</w:t>
      </w:r>
      <w:r w:rsidR="00BE3C5E">
        <w:rPr>
          <w:rFonts w:ascii="Times New Roman" w:hAnsi="Times New Roman"/>
          <w:sz w:val="28"/>
          <w:szCs w:val="28"/>
        </w:rPr>
        <w:t>;</w:t>
      </w:r>
    </w:p>
    <w:p w:rsidR="00F248FF" w:rsidRPr="00533962" w:rsidRDefault="00533962" w:rsidP="0053396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страны, в силу своего географического положения, выступающие «мостом» между Европой и Азией (Турция), Китаем и Японией (Южная Корея), Северной и Южной Америкой (Мексика)</w:t>
      </w:r>
      <w:r w:rsidR="005B4022">
        <w:rPr>
          <w:rFonts w:ascii="Times New Roman" w:hAnsi="Times New Roman"/>
          <w:sz w:val="28"/>
          <w:szCs w:val="28"/>
        </w:rPr>
        <w:t>, либо «порталом» для Запада в регион Ю</w:t>
      </w:r>
      <w:r w:rsidR="00BE3C5E">
        <w:rPr>
          <w:rFonts w:ascii="Times New Roman" w:hAnsi="Times New Roman"/>
          <w:sz w:val="28"/>
          <w:szCs w:val="28"/>
        </w:rPr>
        <w:t>го-Восточной Азии</w:t>
      </w:r>
      <w:r w:rsidR="005B4022">
        <w:rPr>
          <w:rFonts w:ascii="Times New Roman" w:hAnsi="Times New Roman"/>
          <w:sz w:val="28"/>
          <w:szCs w:val="28"/>
        </w:rPr>
        <w:t xml:space="preserve"> (Индонезия) и </w:t>
      </w:r>
      <w:r w:rsidR="007647A3">
        <w:rPr>
          <w:rFonts w:ascii="Times New Roman" w:hAnsi="Times New Roman"/>
          <w:sz w:val="28"/>
          <w:szCs w:val="28"/>
        </w:rPr>
        <w:t>С</w:t>
      </w:r>
      <w:r w:rsidR="00BE3C5E">
        <w:rPr>
          <w:rFonts w:ascii="Times New Roman" w:hAnsi="Times New Roman"/>
          <w:sz w:val="28"/>
          <w:szCs w:val="28"/>
        </w:rPr>
        <w:t>еверо-Восточной Азии</w:t>
      </w:r>
      <w:r w:rsidR="007647A3">
        <w:rPr>
          <w:rFonts w:ascii="Times New Roman" w:hAnsi="Times New Roman"/>
          <w:sz w:val="28"/>
          <w:szCs w:val="28"/>
        </w:rPr>
        <w:t xml:space="preserve"> (Австралия).</w:t>
      </w:r>
    </w:p>
    <w:p w:rsidR="0076595C" w:rsidRDefault="0076595C" w:rsidP="000719E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6595C" w:rsidSect="005E35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B5B"/>
    <w:multiLevelType w:val="hybridMultilevel"/>
    <w:tmpl w:val="6E0C2316"/>
    <w:lvl w:ilvl="0" w:tplc="4E347C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E463CD"/>
    <w:multiLevelType w:val="hybridMultilevel"/>
    <w:tmpl w:val="082E2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DA9"/>
    <w:rsid w:val="000719E1"/>
    <w:rsid w:val="000B236C"/>
    <w:rsid w:val="001D1742"/>
    <w:rsid w:val="002D2940"/>
    <w:rsid w:val="003B1EF7"/>
    <w:rsid w:val="003B3D1C"/>
    <w:rsid w:val="003B7BF6"/>
    <w:rsid w:val="004311B4"/>
    <w:rsid w:val="004A4740"/>
    <w:rsid w:val="00500423"/>
    <w:rsid w:val="00533962"/>
    <w:rsid w:val="00591D24"/>
    <w:rsid w:val="00593D63"/>
    <w:rsid w:val="005B4022"/>
    <w:rsid w:val="005E3501"/>
    <w:rsid w:val="005F0BA1"/>
    <w:rsid w:val="00640369"/>
    <w:rsid w:val="00651F3C"/>
    <w:rsid w:val="00693006"/>
    <w:rsid w:val="00752907"/>
    <w:rsid w:val="007647A3"/>
    <w:rsid w:val="0076595C"/>
    <w:rsid w:val="007B3540"/>
    <w:rsid w:val="008304E2"/>
    <w:rsid w:val="009F658D"/>
    <w:rsid w:val="00A25781"/>
    <w:rsid w:val="00A334A3"/>
    <w:rsid w:val="00A36ACB"/>
    <w:rsid w:val="00A522DF"/>
    <w:rsid w:val="00A676EB"/>
    <w:rsid w:val="00A95B6A"/>
    <w:rsid w:val="00B40ECE"/>
    <w:rsid w:val="00BE3C5E"/>
    <w:rsid w:val="00D100B8"/>
    <w:rsid w:val="00D211CF"/>
    <w:rsid w:val="00D3745F"/>
    <w:rsid w:val="00DB6611"/>
    <w:rsid w:val="00DF033C"/>
    <w:rsid w:val="00E15DA9"/>
    <w:rsid w:val="00E617C5"/>
    <w:rsid w:val="00F07799"/>
    <w:rsid w:val="00F248FF"/>
    <w:rsid w:val="00F93D7D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3006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693006"/>
    <w:rPr>
      <w:sz w:val="20"/>
    </w:rPr>
  </w:style>
  <w:style w:type="paragraph" w:styleId="a5">
    <w:name w:val="List Paragraph"/>
    <w:basedOn w:val="a"/>
    <w:uiPriority w:val="34"/>
    <w:qFormat/>
    <w:rsid w:val="00071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Shlykov</dc:creator>
  <cp:keywords/>
  <dc:description/>
  <cp:lastModifiedBy>User</cp:lastModifiedBy>
  <cp:revision>3</cp:revision>
  <dcterms:created xsi:type="dcterms:W3CDTF">2016-12-04T20:52:00Z</dcterms:created>
  <dcterms:modified xsi:type="dcterms:W3CDTF">2016-12-05T07:59:00Z</dcterms:modified>
</cp:coreProperties>
</file>