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2A" w:rsidRPr="0074522A" w:rsidRDefault="0074522A" w:rsidP="0074522A">
      <w:pPr>
        <w:spacing w:line="360" w:lineRule="auto"/>
        <w:rPr>
          <w:rFonts w:ascii="Times New Roman" w:hAnsi="Times New Roman" w:cs="Times New Roman"/>
          <w:sz w:val="28"/>
          <w:szCs w:val="28"/>
        </w:rPr>
      </w:pPr>
      <w:r w:rsidRPr="0074522A">
        <w:rPr>
          <w:rFonts w:ascii="Times New Roman" w:hAnsi="Times New Roman" w:cs="Times New Roman"/>
          <w:sz w:val="28"/>
          <w:szCs w:val="28"/>
        </w:rPr>
        <w:t>Зиновьева Елена Сергеевна</w:t>
      </w:r>
    </w:p>
    <w:p w:rsidR="0074522A" w:rsidRPr="0074522A" w:rsidRDefault="0074522A" w:rsidP="0074522A">
      <w:pPr>
        <w:spacing w:line="360" w:lineRule="auto"/>
        <w:rPr>
          <w:rFonts w:ascii="Times New Roman" w:hAnsi="Times New Roman" w:cs="Times New Roman"/>
          <w:sz w:val="28"/>
          <w:szCs w:val="28"/>
        </w:rPr>
      </w:pPr>
      <w:r w:rsidRPr="0074522A">
        <w:rPr>
          <w:rFonts w:ascii="Times New Roman" w:hAnsi="Times New Roman" w:cs="Times New Roman"/>
          <w:sz w:val="28"/>
          <w:szCs w:val="28"/>
        </w:rPr>
        <w:t>Московский государственный институт международных отношений (Университет) МИД России</w:t>
      </w:r>
    </w:p>
    <w:p w:rsidR="0074522A" w:rsidRPr="0074522A" w:rsidRDefault="0074522A" w:rsidP="0074522A">
      <w:pPr>
        <w:spacing w:line="360" w:lineRule="auto"/>
        <w:rPr>
          <w:rFonts w:ascii="Times New Roman" w:hAnsi="Times New Roman" w:cs="Times New Roman"/>
          <w:sz w:val="28"/>
          <w:szCs w:val="28"/>
        </w:rPr>
      </w:pPr>
      <w:r w:rsidRPr="0074522A">
        <w:rPr>
          <w:rFonts w:ascii="Times New Roman" w:hAnsi="Times New Roman" w:cs="Times New Roman"/>
          <w:sz w:val="28"/>
          <w:szCs w:val="28"/>
        </w:rPr>
        <w:t>Доцент кафедры мировых политических процессов, к</w:t>
      </w:r>
      <w:proofErr w:type="gramStart"/>
      <w:r w:rsidRPr="0074522A">
        <w:rPr>
          <w:rFonts w:ascii="Times New Roman" w:hAnsi="Times New Roman" w:cs="Times New Roman"/>
          <w:sz w:val="28"/>
          <w:szCs w:val="28"/>
        </w:rPr>
        <w:t>.п</w:t>
      </w:r>
      <w:proofErr w:type="gramEnd"/>
      <w:r w:rsidRPr="0074522A">
        <w:rPr>
          <w:rFonts w:ascii="Times New Roman" w:hAnsi="Times New Roman" w:cs="Times New Roman"/>
          <w:sz w:val="28"/>
          <w:szCs w:val="28"/>
        </w:rPr>
        <w:t>олит.н.</w:t>
      </w:r>
    </w:p>
    <w:p w:rsidR="00466FFA" w:rsidRPr="00C8638B" w:rsidRDefault="00C8638B" w:rsidP="0074522A">
      <w:pPr>
        <w:spacing w:line="360" w:lineRule="auto"/>
        <w:jc w:val="center"/>
        <w:rPr>
          <w:rFonts w:ascii="Times New Roman" w:hAnsi="Times New Roman" w:cs="Times New Roman"/>
          <w:b/>
          <w:sz w:val="28"/>
          <w:szCs w:val="28"/>
        </w:rPr>
      </w:pPr>
      <w:r w:rsidRPr="00C8638B">
        <w:rPr>
          <w:rFonts w:ascii="Times New Roman" w:hAnsi="Times New Roman" w:cs="Times New Roman"/>
          <w:b/>
          <w:sz w:val="28"/>
          <w:szCs w:val="28"/>
        </w:rPr>
        <w:t>ЦИФРОВАЯ ПУБЛИЧНАЯ ДИПЛОМАТИЯ КАК ИНСТРУМЕНТ УРЕГУЛИРОВАНИЯ КОНФЛИКТОВ</w:t>
      </w:r>
      <w:r w:rsidR="0074522A" w:rsidRPr="00C8638B">
        <w:rPr>
          <w:rStyle w:val="a5"/>
          <w:rFonts w:ascii="Times New Roman" w:hAnsi="Times New Roman" w:cs="Times New Roman"/>
          <w:b/>
          <w:sz w:val="28"/>
          <w:szCs w:val="28"/>
        </w:rPr>
        <w:footnoteReference w:id="2"/>
      </w:r>
    </w:p>
    <w:p w:rsidR="0074522A" w:rsidRPr="0074522A" w:rsidRDefault="0074522A" w:rsidP="0074522A">
      <w:pPr>
        <w:spacing w:after="0" w:line="360" w:lineRule="auto"/>
        <w:ind w:firstLine="709"/>
        <w:jc w:val="both"/>
        <w:rPr>
          <w:rFonts w:ascii="Times New Roman" w:hAnsi="Times New Roman" w:cs="Times New Roman"/>
          <w:sz w:val="28"/>
          <w:szCs w:val="28"/>
        </w:rPr>
      </w:pPr>
      <w:r w:rsidRPr="0074522A">
        <w:rPr>
          <w:rFonts w:ascii="Times New Roman" w:hAnsi="Times New Roman" w:cs="Times New Roman"/>
          <w:sz w:val="28"/>
          <w:szCs w:val="28"/>
        </w:rPr>
        <w:t>В докладе будут рассмотрены условия эффективности цифровой публичной дипломатии, направленной на урегулирование конфликтов. Автор приходит к выводу, что на различных этапах конфликтного противостояния условия эффективности цифровой  дипломатии как инструмента урегулирования различны. На этапе открытого противостояния, когда на ход конфликта оказывают существенное влияние процедурные (субъективные) факторы, социальные сети могут быть использованы посредниками как инструмент давления на стороны конфликта, при этом воздействие цифровой дипломатии наиболее эффективно, если она дискредитирует конфликтующие стороны и направлена на зарубежную аудиторию, от мнения которой зависит образ сторон конфликта. Однако, подобное воздействие эффективно лишь в отношении тех конфликтующих стран, которые либо являются частью западного международного сообщества (понимаемого в терминах Х. Булла), либо стремятся стать его частью. При этом посредники, использующие цифровую дипломатию, также должны быть частью западного международного сообщества и обладать в нем достаточным авторитетом.</w:t>
      </w:r>
    </w:p>
    <w:p w:rsidR="0074522A" w:rsidRPr="0074522A" w:rsidRDefault="0074522A" w:rsidP="0074522A">
      <w:pPr>
        <w:spacing w:after="0" w:line="360" w:lineRule="auto"/>
        <w:ind w:firstLine="709"/>
        <w:jc w:val="both"/>
        <w:rPr>
          <w:rFonts w:ascii="Times New Roman" w:hAnsi="Times New Roman" w:cs="Times New Roman"/>
          <w:sz w:val="28"/>
          <w:szCs w:val="28"/>
        </w:rPr>
      </w:pPr>
      <w:r w:rsidRPr="0074522A">
        <w:rPr>
          <w:rFonts w:ascii="Times New Roman" w:hAnsi="Times New Roman" w:cs="Times New Roman"/>
          <w:sz w:val="28"/>
          <w:szCs w:val="28"/>
        </w:rPr>
        <w:t xml:space="preserve">На этапе постконфликтного урегулирования наиболее значимы процедурные (объективные) факторы. В этой ситуации посредникам направить программы цифровой дипломатии целесообразно на общества конфликтующих сторон и реализовывать программы налаживания диалога и </w:t>
      </w:r>
      <w:r w:rsidRPr="0074522A">
        <w:rPr>
          <w:rFonts w:ascii="Times New Roman" w:hAnsi="Times New Roman" w:cs="Times New Roman"/>
          <w:sz w:val="28"/>
          <w:szCs w:val="28"/>
        </w:rPr>
        <w:lastRenderedPageBreak/>
        <w:t>взаимодействия на уровне обществ. При этом важно, чтобы посредник воспринимался как нейтральный и равноудаленный от сторон конфликта.</w:t>
      </w:r>
    </w:p>
    <w:p w:rsidR="0074522A" w:rsidRPr="0074522A" w:rsidRDefault="0074522A" w:rsidP="0074522A">
      <w:pPr>
        <w:spacing w:line="360" w:lineRule="auto"/>
        <w:rPr>
          <w:rFonts w:ascii="Times New Roman" w:hAnsi="Times New Roman" w:cs="Times New Roman"/>
          <w:sz w:val="28"/>
          <w:szCs w:val="28"/>
        </w:rPr>
      </w:pPr>
    </w:p>
    <w:sectPr w:rsidR="0074522A" w:rsidRPr="0074522A" w:rsidSect="00634B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306" w:rsidRDefault="00ED0306" w:rsidP="0074522A">
      <w:pPr>
        <w:spacing w:after="0" w:line="240" w:lineRule="auto"/>
      </w:pPr>
      <w:r>
        <w:separator/>
      </w:r>
    </w:p>
  </w:endnote>
  <w:endnote w:type="continuationSeparator" w:id="1">
    <w:p w:rsidR="00ED0306" w:rsidRDefault="00ED0306" w:rsidP="00745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306" w:rsidRDefault="00ED0306" w:rsidP="0074522A">
      <w:pPr>
        <w:spacing w:after="0" w:line="240" w:lineRule="auto"/>
      </w:pPr>
      <w:r>
        <w:separator/>
      </w:r>
    </w:p>
  </w:footnote>
  <w:footnote w:type="continuationSeparator" w:id="1">
    <w:p w:rsidR="00ED0306" w:rsidRDefault="00ED0306" w:rsidP="0074522A">
      <w:pPr>
        <w:spacing w:after="0" w:line="240" w:lineRule="auto"/>
      </w:pPr>
      <w:r>
        <w:continuationSeparator/>
      </w:r>
    </w:p>
  </w:footnote>
  <w:footnote w:id="2">
    <w:p w:rsidR="0074522A" w:rsidRDefault="0074522A">
      <w:pPr>
        <w:pStyle w:val="a3"/>
      </w:pPr>
      <w:r>
        <w:rPr>
          <w:rStyle w:val="a5"/>
        </w:rPr>
        <w:footnoteRef/>
      </w:r>
      <w:r w:rsidRPr="0074522A">
        <w:t>Тезисы к докладу подготовлены в рамках проекта РГНФ № 15-37- 11128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4522A"/>
    <w:rsid w:val="001A7530"/>
    <w:rsid w:val="002F4975"/>
    <w:rsid w:val="00466FFA"/>
    <w:rsid w:val="00634BB5"/>
    <w:rsid w:val="0074522A"/>
    <w:rsid w:val="008B2797"/>
    <w:rsid w:val="00C8638B"/>
    <w:rsid w:val="00ED03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522A"/>
    <w:pPr>
      <w:spacing w:after="0" w:line="240" w:lineRule="auto"/>
    </w:pPr>
    <w:rPr>
      <w:sz w:val="20"/>
      <w:szCs w:val="20"/>
    </w:rPr>
  </w:style>
  <w:style w:type="character" w:customStyle="1" w:styleId="a4">
    <w:name w:val="Текст сноски Знак"/>
    <w:basedOn w:val="a0"/>
    <w:link w:val="a3"/>
    <w:uiPriority w:val="99"/>
    <w:semiHidden/>
    <w:rsid w:val="0074522A"/>
    <w:rPr>
      <w:sz w:val="20"/>
      <w:szCs w:val="20"/>
    </w:rPr>
  </w:style>
  <w:style w:type="character" w:styleId="a5">
    <w:name w:val="footnote reference"/>
    <w:basedOn w:val="a0"/>
    <w:uiPriority w:val="99"/>
    <w:semiHidden/>
    <w:unhideWhenUsed/>
    <w:rsid w:val="0074522A"/>
    <w:rPr>
      <w:vertAlign w:val="superscript"/>
    </w:rPr>
  </w:style>
  <w:style w:type="character" w:styleId="a6">
    <w:name w:val="Hyperlink"/>
    <w:basedOn w:val="a0"/>
    <w:uiPriority w:val="99"/>
    <w:unhideWhenUsed/>
    <w:rsid w:val="007452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4522A"/>
    <w:pPr>
      <w:spacing w:after="0" w:line="240" w:lineRule="auto"/>
    </w:pPr>
    <w:rPr>
      <w:sz w:val="20"/>
      <w:szCs w:val="20"/>
    </w:rPr>
  </w:style>
  <w:style w:type="character" w:customStyle="1" w:styleId="a4">
    <w:name w:val="Текст сноски Знак"/>
    <w:basedOn w:val="a0"/>
    <w:link w:val="a3"/>
    <w:uiPriority w:val="99"/>
    <w:semiHidden/>
    <w:rsid w:val="0074522A"/>
    <w:rPr>
      <w:sz w:val="20"/>
      <w:szCs w:val="20"/>
    </w:rPr>
  </w:style>
  <w:style w:type="character" w:styleId="a5">
    <w:name w:val="footnote reference"/>
    <w:basedOn w:val="a0"/>
    <w:uiPriority w:val="99"/>
    <w:semiHidden/>
    <w:unhideWhenUsed/>
    <w:rsid w:val="0074522A"/>
    <w:rPr>
      <w:vertAlign w:val="superscript"/>
    </w:rPr>
  </w:style>
  <w:style w:type="character" w:styleId="a6">
    <w:name w:val="Hyperlink"/>
    <w:basedOn w:val="a0"/>
    <w:uiPriority w:val="99"/>
    <w:unhideWhenUsed/>
    <w:rsid w:val="007452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FE189D-96D0-46E5-82FF-A1DEC49F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Зиновьева</dc:creator>
  <cp:lastModifiedBy>User</cp:lastModifiedBy>
  <cp:revision>3</cp:revision>
  <dcterms:created xsi:type="dcterms:W3CDTF">2016-11-20T18:39:00Z</dcterms:created>
  <dcterms:modified xsi:type="dcterms:W3CDTF">2016-11-29T07:39:00Z</dcterms:modified>
</cp:coreProperties>
</file>