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B6" w:rsidRPr="003C74B6" w:rsidRDefault="00ED13D7" w:rsidP="003C74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74B6">
        <w:rPr>
          <w:rFonts w:ascii="Times New Roman" w:hAnsi="Times New Roman" w:cs="Times New Roman"/>
          <w:b/>
          <w:sz w:val="28"/>
          <w:szCs w:val="28"/>
          <w:lang w:val="ru-RU"/>
        </w:rPr>
        <w:t>Капитонова Наталия Кирилловна</w:t>
      </w:r>
      <w:r w:rsidRPr="003C74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C74B6" w:rsidRPr="003C7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6C87" w:rsidRDefault="003C74B6" w:rsidP="003C74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74B6">
        <w:rPr>
          <w:rFonts w:ascii="Times New Roman" w:hAnsi="Times New Roman" w:cs="Times New Roman"/>
          <w:sz w:val="28"/>
          <w:szCs w:val="28"/>
          <w:lang w:val="ru-RU"/>
        </w:rPr>
        <w:t>д.и.н., профессор кафедры истории и политики стран Европы и Америки</w:t>
      </w:r>
    </w:p>
    <w:p w:rsidR="003C74B6" w:rsidRPr="003C74B6" w:rsidRDefault="003C74B6" w:rsidP="003C74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МГИМО МИД России</w:t>
      </w:r>
    </w:p>
    <w:p w:rsidR="00746C00" w:rsidRDefault="00746C00" w:rsidP="00ED13D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4656" w:rsidRDefault="00ED13D7" w:rsidP="00ED13D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Российско-британские отношения на современном этапе.</w:t>
      </w:r>
    </w:p>
    <w:p w:rsidR="00C52AB9" w:rsidRDefault="00A04656" w:rsidP="009A1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77C18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имеющиеся между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Великобританией и Россией </w:t>
      </w:r>
      <w:r w:rsidR="00577C18">
        <w:rPr>
          <w:rFonts w:ascii="Times New Roman" w:hAnsi="Times New Roman" w:cs="Times New Roman"/>
          <w:sz w:val="28"/>
          <w:szCs w:val="28"/>
          <w:lang w:val="ru-RU"/>
        </w:rPr>
        <w:t>«точки притяжения» ( ядерный статус, постоянное членство в СБ ООН и других ведущих международных организациях, заинтересованность в поддержании диалога по важнейшим проблемам),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российско-британские отношения отличаются отсутствием стабильности и зависимостью от политической конъюнктуры на Западе.</w:t>
      </w:r>
      <w:r w:rsidR="00E763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>Лучший период в  отношениях Москвы и Лондона</w:t>
      </w:r>
      <w:r w:rsidR="00C95990">
        <w:rPr>
          <w:rFonts w:ascii="Times New Roman" w:hAnsi="Times New Roman" w:cs="Times New Roman"/>
          <w:sz w:val="28"/>
          <w:szCs w:val="28"/>
          <w:lang w:val="ru-RU"/>
        </w:rPr>
        <w:t xml:space="preserve"> за последние 25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 xml:space="preserve"> лет – 1990-е годы, когда </w:t>
      </w:r>
      <w:r w:rsidR="00E144AE">
        <w:rPr>
          <w:rFonts w:ascii="Times New Roman" w:hAnsi="Times New Roman" w:cs="Times New Roman"/>
          <w:sz w:val="28"/>
          <w:szCs w:val="28"/>
          <w:lang w:val="ru-RU"/>
        </w:rPr>
        <w:t xml:space="preserve">после распада Советского Союза 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E144AE">
        <w:rPr>
          <w:rFonts w:ascii="Times New Roman" w:hAnsi="Times New Roman" w:cs="Times New Roman"/>
          <w:sz w:val="28"/>
          <w:szCs w:val="28"/>
          <w:lang w:val="ru-RU"/>
        </w:rPr>
        <w:t>ссия была существенно ослаблена, утратила свой вес в мировых делах</w:t>
      </w:r>
      <w:r w:rsidR="009A1D6B">
        <w:rPr>
          <w:rFonts w:ascii="Times New Roman" w:hAnsi="Times New Roman" w:cs="Times New Roman"/>
          <w:sz w:val="28"/>
          <w:szCs w:val="28"/>
          <w:lang w:val="ru-RU"/>
        </w:rPr>
        <w:t>, что облегчило для Запада расширение НАТО и агрессию против Югославии в 1999 г.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 xml:space="preserve"> Именно тогда </w:t>
      </w:r>
      <w:r w:rsidR="009A1D6B">
        <w:rPr>
          <w:rFonts w:ascii="Times New Roman" w:hAnsi="Times New Roman" w:cs="Times New Roman"/>
          <w:sz w:val="28"/>
          <w:szCs w:val="28"/>
          <w:lang w:val="ru-RU"/>
        </w:rPr>
        <w:t>сторо</w:t>
      </w:r>
      <w:r w:rsidR="004D77AD">
        <w:rPr>
          <w:rFonts w:ascii="Times New Roman" w:hAnsi="Times New Roman" w:cs="Times New Roman"/>
          <w:sz w:val="28"/>
          <w:szCs w:val="28"/>
          <w:lang w:val="ru-RU"/>
        </w:rPr>
        <w:t>ны провозгласили курс на  стратегическое партнерство</w:t>
      </w:r>
      <w:r w:rsidR="002964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959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6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>был подписан ряд важных документов, составивший договорно-правов</w:t>
      </w:r>
      <w:r w:rsidR="0027381D">
        <w:rPr>
          <w:rFonts w:ascii="Times New Roman" w:hAnsi="Times New Roman" w:cs="Times New Roman"/>
          <w:sz w:val="28"/>
          <w:szCs w:val="28"/>
          <w:lang w:val="ru-RU"/>
        </w:rPr>
        <w:t>ую базу наших отношений, включая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 xml:space="preserve"> Договор о принципах отношений ( впервые после 1942 г.), Военный договор</w:t>
      </w:r>
      <w:r w:rsidR="009A1D6B">
        <w:rPr>
          <w:rFonts w:ascii="Times New Roman" w:hAnsi="Times New Roman" w:cs="Times New Roman"/>
          <w:sz w:val="28"/>
          <w:szCs w:val="28"/>
          <w:lang w:val="ru-RU"/>
        </w:rPr>
        <w:t>, 1994 г.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 xml:space="preserve"> ( впервые в истории российско-британских отн</w:t>
      </w:r>
      <w:r w:rsidR="004D77AD">
        <w:rPr>
          <w:rFonts w:ascii="Times New Roman" w:hAnsi="Times New Roman" w:cs="Times New Roman"/>
          <w:sz w:val="28"/>
          <w:szCs w:val="28"/>
          <w:lang w:val="ru-RU"/>
        </w:rPr>
        <w:t>ошений) и др. Беспрецедентный период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 xml:space="preserve"> по насыщенности двусторонних </w:t>
      </w:r>
      <w:r w:rsidR="004D77AD">
        <w:rPr>
          <w:rFonts w:ascii="Times New Roman" w:hAnsi="Times New Roman" w:cs="Times New Roman"/>
          <w:sz w:val="28"/>
          <w:szCs w:val="28"/>
          <w:lang w:val="ru-RU"/>
        </w:rPr>
        <w:t>политических контактов</w:t>
      </w:r>
      <w:r w:rsidR="002044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1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7AD">
        <w:rPr>
          <w:rFonts w:ascii="Times New Roman" w:hAnsi="Times New Roman" w:cs="Times New Roman"/>
          <w:sz w:val="28"/>
          <w:szCs w:val="28"/>
          <w:lang w:val="ru-RU"/>
        </w:rPr>
        <w:t>стремительное развитие торгово-экономических и др. связей,</w:t>
      </w:r>
      <w:r w:rsidR="004D77AD" w:rsidRPr="004D7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7AD">
        <w:rPr>
          <w:rFonts w:ascii="Times New Roman" w:hAnsi="Times New Roman" w:cs="Times New Roman"/>
          <w:sz w:val="28"/>
          <w:szCs w:val="28"/>
          <w:lang w:val="ru-RU"/>
        </w:rPr>
        <w:t>состоялся исторический визит в Россию королевы Елизаветы.</w:t>
      </w:r>
      <w:r w:rsidR="00A843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296481">
        <w:rPr>
          <w:rFonts w:ascii="Times New Roman" w:hAnsi="Times New Roman" w:cs="Times New Roman"/>
          <w:sz w:val="28"/>
          <w:szCs w:val="28"/>
          <w:lang w:val="ru-RU"/>
        </w:rPr>
        <w:t>Поддержание активного диалога было характерно и д</w:t>
      </w:r>
      <w:r w:rsidR="004D77AD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 w:rsidR="00E76372">
        <w:rPr>
          <w:rFonts w:ascii="Times New Roman" w:hAnsi="Times New Roman" w:cs="Times New Roman"/>
          <w:sz w:val="28"/>
          <w:szCs w:val="28"/>
          <w:lang w:val="ru-RU"/>
        </w:rPr>
        <w:t>первой половины</w:t>
      </w:r>
      <w:r w:rsidR="004D77AD">
        <w:rPr>
          <w:rFonts w:ascii="Times New Roman" w:hAnsi="Times New Roman" w:cs="Times New Roman"/>
          <w:sz w:val="28"/>
          <w:szCs w:val="28"/>
          <w:lang w:val="ru-RU"/>
        </w:rPr>
        <w:t xml:space="preserve">  правления  Т.Блэра -</w:t>
      </w:r>
      <w:r w:rsidR="00682DE2">
        <w:rPr>
          <w:rFonts w:ascii="Times New Roman" w:hAnsi="Times New Roman" w:cs="Times New Roman"/>
          <w:sz w:val="28"/>
          <w:szCs w:val="28"/>
          <w:lang w:val="ru-RU"/>
        </w:rPr>
        <w:t xml:space="preserve"> первых 3-х лет президентства В.Путина</w:t>
      </w:r>
      <w:r w:rsidR="001261C6">
        <w:rPr>
          <w:rFonts w:ascii="Times New Roman" w:hAnsi="Times New Roman" w:cs="Times New Roman"/>
          <w:sz w:val="28"/>
          <w:szCs w:val="28"/>
          <w:lang w:val="ru-RU"/>
        </w:rPr>
        <w:t>, что отвечало интересам обеих сторон</w:t>
      </w:r>
      <w:r w:rsidR="0027381D">
        <w:rPr>
          <w:rFonts w:ascii="Times New Roman" w:hAnsi="Times New Roman" w:cs="Times New Roman"/>
          <w:sz w:val="28"/>
          <w:szCs w:val="28"/>
          <w:lang w:val="ru-RU"/>
        </w:rPr>
        <w:t xml:space="preserve"> ( «главный знаток» Кремля Блэр, оказавший содействие Путину в том, чтобы утвердиться в клубе мировых лидеров, использовал дружеские отношения с ним для подкрепления своих претензий на одну из ведущих ролей в Европе).</w:t>
      </w:r>
      <w:r w:rsidR="00137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747">
        <w:rPr>
          <w:rFonts w:ascii="Times New Roman" w:hAnsi="Times New Roman" w:cs="Times New Roman"/>
          <w:sz w:val="28"/>
          <w:szCs w:val="28"/>
          <w:lang w:val="ru-RU"/>
        </w:rPr>
        <w:t>Об установлении</w:t>
      </w:r>
      <w:r w:rsidR="006346AC">
        <w:rPr>
          <w:rFonts w:ascii="Times New Roman" w:hAnsi="Times New Roman" w:cs="Times New Roman"/>
          <w:sz w:val="28"/>
          <w:szCs w:val="28"/>
          <w:lang w:val="ru-RU"/>
        </w:rPr>
        <w:t xml:space="preserve"> дружественных отношений</w:t>
      </w:r>
      <w:r w:rsidR="004D77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346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747">
        <w:rPr>
          <w:rFonts w:ascii="Times New Roman" w:hAnsi="Times New Roman" w:cs="Times New Roman"/>
          <w:sz w:val="28"/>
          <w:szCs w:val="28"/>
          <w:lang w:val="ru-RU"/>
        </w:rPr>
        <w:t>свидетельствовал</w:t>
      </w:r>
      <w:r w:rsidR="001B6944">
        <w:rPr>
          <w:rFonts w:ascii="Times New Roman" w:hAnsi="Times New Roman" w:cs="Times New Roman"/>
          <w:sz w:val="28"/>
          <w:szCs w:val="28"/>
          <w:lang w:val="ru-RU"/>
        </w:rPr>
        <w:t xml:space="preserve"> первый за </w:t>
      </w:r>
      <w:r w:rsidR="001B6944">
        <w:rPr>
          <w:rFonts w:ascii="Times New Roman" w:hAnsi="Times New Roman" w:cs="Times New Roman"/>
          <w:sz w:val="28"/>
          <w:szCs w:val="28"/>
          <w:lang w:val="ru-RU"/>
        </w:rPr>
        <w:lastRenderedPageBreak/>
        <w:t>130 лет</w:t>
      </w:r>
      <w:r w:rsidR="0079574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визит президента России </w:t>
      </w:r>
      <w:r w:rsidR="00C95990">
        <w:rPr>
          <w:rFonts w:ascii="Times New Roman" w:hAnsi="Times New Roman" w:cs="Times New Roman"/>
          <w:sz w:val="28"/>
          <w:szCs w:val="28"/>
          <w:lang w:val="ru-RU"/>
        </w:rPr>
        <w:t>в Великобританию</w:t>
      </w:r>
      <w:r w:rsidR="0027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990">
        <w:rPr>
          <w:rFonts w:ascii="Times New Roman" w:hAnsi="Times New Roman" w:cs="Times New Roman"/>
          <w:sz w:val="28"/>
          <w:szCs w:val="28"/>
          <w:lang w:val="ru-RU"/>
        </w:rPr>
        <w:t>(лето</w:t>
      </w:r>
      <w:r w:rsidR="0027381D">
        <w:rPr>
          <w:rFonts w:ascii="Times New Roman" w:hAnsi="Times New Roman" w:cs="Times New Roman"/>
          <w:sz w:val="28"/>
          <w:szCs w:val="28"/>
          <w:lang w:val="ru-RU"/>
        </w:rPr>
        <w:t xml:space="preserve"> 2003</w:t>
      </w:r>
      <w:r w:rsidR="0079574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C9599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763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747">
        <w:rPr>
          <w:rFonts w:ascii="Times New Roman" w:hAnsi="Times New Roman" w:cs="Times New Roman"/>
          <w:sz w:val="28"/>
          <w:szCs w:val="28"/>
          <w:lang w:val="ru-RU"/>
        </w:rPr>
        <w:t>По мере последовательного восстановления Россией своих позиций на международ</w:t>
      </w:r>
      <w:r w:rsidR="0027381D">
        <w:rPr>
          <w:rFonts w:ascii="Times New Roman" w:hAnsi="Times New Roman" w:cs="Times New Roman"/>
          <w:sz w:val="28"/>
          <w:szCs w:val="28"/>
          <w:lang w:val="ru-RU"/>
        </w:rPr>
        <w:t>ной арене в</w:t>
      </w:r>
      <w:r w:rsidR="00C52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747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отношениях </w:t>
      </w:r>
      <w:r w:rsidR="00C52AB9">
        <w:rPr>
          <w:rFonts w:ascii="Times New Roman" w:hAnsi="Times New Roman" w:cs="Times New Roman"/>
          <w:sz w:val="28"/>
          <w:szCs w:val="28"/>
          <w:lang w:val="ru-RU"/>
        </w:rPr>
        <w:t xml:space="preserve">с Великобританией </w:t>
      </w:r>
      <w:r w:rsidR="00795747">
        <w:rPr>
          <w:rFonts w:ascii="Times New Roman" w:hAnsi="Times New Roman" w:cs="Times New Roman"/>
          <w:sz w:val="28"/>
          <w:szCs w:val="28"/>
          <w:lang w:val="ru-RU"/>
        </w:rPr>
        <w:t>все более проявлялась негативная составляющая</w:t>
      </w:r>
      <w:r w:rsidR="002738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0533F">
        <w:rPr>
          <w:rFonts w:ascii="Times New Roman" w:hAnsi="Times New Roman" w:cs="Times New Roman"/>
          <w:sz w:val="28"/>
          <w:szCs w:val="28"/>
          <w:lang w:val="ru-RU"/>
        </w:rPr>
        <w:t xml:space="preserve"> серь</w:t>
      </w:r>
      <w:r w:rsidR="00E76372">
        <w:rPr>
          <w:rFonts w:ascii="Times New Roman" w:hAnsi="Times New Roman" w:cs="Times New Roman"/>
          <w:sz w:val="28"/>
          <w:szCs w:val="28"/>
          <w:lang w:val="ru-RU"/>
        </w:rPr>
        <w:t>езные разногласия по</w:t>
      </w:r>
      <w:r w:rsidR="00291DC7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международным  и двусторонним  </w:t>
      </w:r>
      <w:r w:rsidR="00E0533F"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 w:rsidR="00291DC7">
        <w:rPr>
          <w:rFonts w:ascii="Times New Roman" w:hAnsi="Times New Roman" w:cs="Times New Roman"/>
          <w:sz w:val="28"/>
          <w:szCs w:val="28"/>
          <w:lang w:val="ru-RU"/>
        </w:rPr>
        <w:t>, которые приобрели нарастающий характер.</w:t>
      </w:r>
      <w:r w:rsidR="00577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FE8">
        <w:rPr>
          <w:rFonts w:ascii="Times New Roman" w:hAnsi="Times New Roman" w:cs="Times New Roman"/>
          <w:sz w:val="28"/>
          <w:szCs w:val="28"/>
          <w:lang w:val="ru-RU"/>
        </w:rPr>
        <w:t>Лондон жестко реагировал</w:t>
      </w:r>
      <w:r w:rsidR="00FF784F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577C18">
        <w:rPr>
          <w:rFonts w:ascii="Times New Roman" w:hAnsi="Times New Roman" w:cs="Times New Roman"/>
          <w:sz w:val="28"/>
          <w:szCs w:val="28"/>
          <w:lang w:val="ru-RU"/>
        </w:rPr>
        <w:t xml:space="preserve"> действия России в ответ на агрессию Грузии против Южной Осетии ( 2008 г.)</w:t>
      </w:r>
      <w:r w:rsidR="00560546">
        <w:rPr>
          <w:rFonts w:ascii="Times New Roman" w:hAnsi="Times New Roman" w:cs="Times New Roman"/>
          <w:sz w:val="28"/>
          <w:szCs w:val="28"/>
          <w:lang w:val="ru-RU"/>
        </w:rPr>
        <w:t xml:space="preserve"> С тех пор, если  не считать  краткого периода, связанного с возвращением к власти консерваторов и визита </w:t>
      </w:r>
      <w:proofErr w:type="spellStart"/>
      <w:r w:rsidR="009F2D7A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560546">
        <w:rPr>
          <w:rFonts w:ascii="Times New Roman" w:hAnsi="Times New Roman" w:cs="Times New Roman"/>
          <w:sz w:val="28"/>
          <w:szCs w:val="28"/>
          <w:lang w:val="ru-RU"/>
        </w:rPr>
        <w:t>Кэмерона</w:t>
      </w:r>
      <w:proofErr w:type="spellEnd"/>
      <w:r w:rsidR="00560546">
        <w:rPr>
          <w:rFonts w:ascii="Times New Roman" w:hAnsi="Times New Roman" w:cs="Times New Roman"/>
          <w:sz w:val="28"/>
          <w:szCs w:val="28"/>
          <w:lang w:val="ru-RU"/>
        </w:rPr>
        <w:t xml:space="preserve"> в Россию в сентябре 2011 г.</w:t>
      </w:r>
      <w:r w:rsidR="005A5281">
        <w:rPr>
          <w:rFonts w:ascii="Times New Roman" w:hAnsi="Times New Roman" w:cs="Times New Roman"/>
          <w:sz w:val="28"/>
          <w:szCs w:val="28"/>
          <w:lang w:val="ru-RU"/>
        </w:rPr>
        <w:t>, отношения только ухудшались</w:t>
      </w:r>
      <w:r w:rsidR="00FA6400">
        <w:rPr>
          <w:rFonts w:ascii="Times New Roman" w:hAnsi="Times New Roman" w:cs="Times New Roman"/>
          <w:sz w:val="28"/>
          <w:szCs w:val="28"/>
          <w:lang w:val="ru-RU"/>
        </w:rPr>
        <w:t>, достигнув к настоящему моменту</w:t>
      </w:r>
      <w:r w:rsidR="005A5281">
        <w:rPr>
          <w:rFonts w:ascii="Times New Roman" w:hAnsi="Times New Roman" w:cs="Times New Roman"/>
          <w:sz w:val="28"/>
          <w:szCs w:val="28"/>
          <w:lang w:val="ru-RU"/>
        </w:rPr>
        <w:t xml:space="preserve"> состояния холодной войны.</w:t>
      </w:r>
      <w:r w:rsidR="00D86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6372">
        <w:rPr>
          <w:rFonts w:ascii="Times New Roman" w:hAnsi="Times New Roman" w:cs="Times New Roman"/>
          <w:sz w:val="28"/>
          <w:szCs w:val="28"/>
          <w:lang w:val="ru-RU"/>
        </w:rPr>
        <w:t xml:space="preserve">Межгосударственный диалог был по существу прерван. </w:t>
      </w:r>
      <w:r w:rsidR="00D86E2F">
        <w:rPr>
          <w:rFonts w:ascii="Times New Roman" w:hAnsi="Times New Roman" w:cs="Times New Roman"/>
          <w:sz w:val="28"/>
          <w:szCs w:val="28"/>
          <w:lang w:val="ru-RU"/>
        </w:rPr>
        <w:t xml:space="preserve">По всем важным для России вопросам – Украинский кризис, Крым, </w:t>
      </w:r>
      <w:r w:rsidR="009F2D7A">
        <w:rPr>
          <w:rFonts w:ascii="Times New Roman" w:hAnsi="Times New Roman" w:cs="Times New Roman"/>
          <w:sz w:val="28"/>
          <w:szCs w:val="28"/>
          <w:lang w:val="ru-RU"/>
        </w:rPr>
        <w:t>санкции,</w:t>
      </w:r>
      <w:r w:rsidR="00FA6400">
        <w:rPr>
          <w:rFonts w:ascii="Times New Roman" w:hAnsi="Times New Roman" w:cs="Times New Roman"/>
          <w:sz w:val="28"/>
          <w:szCs w:val="28"/>
          <w:lang w:val="ru-RU"/>
        </w:rPr>
        <w:t xml:space="preserve"> Сирия и др. Великобритания занимает наиболее жестку</w:t>
      </w:r>
      <w:r w:rsidR="00897C94">
        <w:rPr>
          <w:rFonts w:ascii="Times New Roman" w:hAnsi="Times New Roman" w:cs="Times New Roman"/>
          <w:sz w:val="28"/>
          <w:szCs w:val="28"/>
          <w:lang w:val="ru-RU"/>
        </w:rPr>
        <w:t>ю поз</w:t>
      </w:r>
      <w:r w:rsidR="00F3292D">
        <w:rPr>
          <w:rFonts w:ascii="Times New Roman" w:hAnsi="Times New Roman" w:cs="Times New Roman"/>
          <w:sz w:val="28"/>
          <w:szCs w:val="28"/>
          <w:lang w:val="ru-RU"/>
        </w:rPr>
        <w:t>ицию среди стран-членов ЕС</w:t>
      </w:r>
      <w:r w:rsidR="00E76372">
        <w:rPr>
          <w:rFonts w:ascii="Times New Roman" w:hAnsi="Times New Roman" w:cs="Times New Roman"/>
          <w:sz w:val="28"/>
          <w:szCs w:val="28"/>
          <w:lang w:val="ru-RU"/>
        </w:rPr>
        <w:t xml:space="preserve"> и НАТО. Вновь, как прежде, активно используется тезис «российской угрозы».  Н</w:t>
      </w:r>
      <w:r w:rsidR="00897C94">
        <w:rPr>
          <w:rFonts w:ascii="Times New Roman" w:hAnsi="Times New Roman" w:cs="Times New Roman"/>
          <w:sz w:val="28"/>
          <w:szCs w:val="28"/>
          <w:lang w:val="ru-RU"/>
        </w:rPr>
        <w:t xml:space="preserve">есмотря на </w:t>
      </w:r>
      <w:r w:rsidR="00D41067">
        <w:rPr>
          <w:rFonts w:ascii="Times New Roman" w:hAnsi="Times New Roman" w:cs="Times New Roman"/>
          <w:sz w:val="28"/>
          <w:szCs w:val="28"/>
          <w:lang w:val="ru-RU"/>
        </w:rPr>
        <w:t xml:space="preserve">заметное </w:t>
      </w:r>
      <w:r w:rsidR="00897C9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41067">
        <w:rPr>
          <w:rFonts w:ascii="Times New Roman" w:hAnsi="Times New Roman" w:cs="Times New Roman"/>
          <w:sz w:val="28"/>
          <w:szCs w:val="28"/>
          <w:lang w:val="ru-RU"/>
        </w:rPr>
        <w:t xml:space="preserve">худшение </w:t>
      </w:r>
      <w:r w:rsidR="00897C94">
        <w:rPr>
          <w:rFonts w:ascii="Times New Roman" w:hAnsi="Times New Roman" w:cs="Times New Roman"/>
          <w:sz w:val="28"/>
          <w:szCs w:val="28"/>
          <w:lang w:val="ru-RU"/>
        </w:rPr>
        <w:t xml:space="preserve"> политических отношений, </w:t>
      </w:r>
      <w:r w:rsidR="00E76372">
        <w:rPr>
          <w:rFonts w:ascii="Times New Roman" w:hAnsi="Times New Roman" w:cs="Times New Roman"/>
          <w:sz w:val="28"/>
          <w:szCs w:val="28"/>
          <w:lang w:val="ru-RU"/>
        </w:rPr>
        <w:t>деловые связи продолжали</w:t>
      </w:r>
      <w:r w:rsidR="00897C94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развиваться вплоть д</w:t>
      </w:r>
      <w:r w:rsidR="00D45F2E">
        <w:rPr>
          <w:rFonts w:ascii="Times New Roman" w:hAnsi="Times New Roman" w:cs="Times New Roman"/>
          <w:sz w:val="28"/>
          <w:szCs w:val="28"/>
          <w:lang w:val="ru-RU"/>
        </w:rPr>
        <w:t xml:space="preserve">о 2014 г., когда в связи с </w:t>
      </w:r>
      <w:r w:rsidR="00897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6E94">
        <w:rPr>
          <w:rFonts w:ascii="Times New Roman" w:hAnsi="Times New Roman" w:cs="Times New Roman"/>
          <w:sz w:val="28"/>
          <w:szCs w:val="28"/>
          <w:lang w:val="ru-RU"/>
        </w:rPr>
        <w:t xml:space="preserve">серьезным </w:t>
      </w:r>
      <w:r w:rsidR="00897C94">
        <w:rPr>
          <w:rFonts w:ascii="Times New Roman" w:hAnsi="Times New Roman" w:cs="Times New Roman"/>
          <w:sz w:val="28"/>
          <w:szCs w:val="28"/>
          <w:lang w:val="ru-RU"/>
        </w:rPr>
        <w:t xml:space="preserve">ухудшением </w:t>
      </w:r>
      <w:r w:rsidR="00D45F2E">
        <w:rPr>
          <w:rFonts w:ascii="Times New Roman" w:hAnsi="Times New Roman" w:cs="Times New Roman"/>
          <w:sz w:val="28"/>
          <w:szCs w:val="28"/>
          <w:lang w:val="ru-RU"/>
        </w:rPr>
        <w:t xml:space="preserve">общей политической </w:t>
      </w:r>
      <w:r w:rsidR="00897C94">
        <w:rPr>
          <w:rFonts w:ascii="Times New Roman" w:hAnsi="Times New Roman" w:cs="Times New Roman"/>
          <w:sz w:val="28"/>
          <w:szCs w:val="28"/>
          <w:lang w:val="ru-RU"/>
        </w:rPr>
        <w:t>атмосфе</w:t>
      </w:r>
      <w:r w:rsidR="00556E94">
        <w:rPr>
          <w:rFonts w:ascii="Times New Roman" w:hAnsi="Times New Roman" w:cs="Times New Roman"/>
          <w:sz w:val="28"/>
          <w:szCs w:val="28"/>
          <w:lang w:val="ru-RU"/>
        </w:rPr>
        <w:t>ры</w:t>
      </w:r>
      <w:r w:rsidR="00D45F2E">
        <w:rPr>
          <w:rFonts w:ascii="Times New Roman" w:hAnsi="Times New Roman" w:cs="Times New Roman"/>
          <w:sz w:val="28"/>
          <w:szCs w:val="28"/>
          <w:lang w:val="ru-RU"/>
        </w:rPr>
        <w:t xml:space="preserve"> из-за развязанной против России информационной войны</w:t>
      </w:r>
      <w:r w:rsidR="00897C94">
        <w:rPr>
          <w:rFonts w:ascii="Times New Roman" w:hAnsi="Times New Roman" w:cs="Times New Roman"/>
          <w:sz w:val="28"/>
          <w:szCs w:val="28"/>
          <w:lang w:val="ru-RU"/>
        </w:rPr>
        <w:t xml:space="preserve"> британские фирмы стали</w:t>
      </w:r>
      <w:r w:rsidR="00556E94">
        <w:rPr>
          <w:rFonts w:ascii="Times New Roman" w:hAnsi="Times New Roman" w:cs="Times New Roman"/>
          <w:sz w:val="28"/>
          <w:szCs w:val="28"/>
          <w:lang w:val="ru-RU"/>
        </w:rPr>
        <w:t xml:space="preserve"> заморажи</w:t>
      </w:r>
      <w:r w:rsidR="00D45F2E">
        <w:rPr>
          <w:rFonts w:ascii="Times New Roman" w:hAnsi="Times New Roman" w:cs="Times New Roman"/>
          <w:sz w:val="28"/>
          <w:szCs w:val="28"/>
          <w:lang w:val="ru-RU"/>
        </w:rPr>
        <w:t xml:space="preserve">вать свою деятельность в нашей стране. </w:t>
      </w:r>
      <w:r w:rsidR="00C52AB9">
        <w:rPr>
          <w:rFonts w:ascii="Times New Roman" w:hAnsi="Times New Roman" w:cs="Times New Roman"/>
          <w:sz w:val="28"/>
          <w:szCs w:val="28"/>
          <w:lang w:val="ru-RU"/>
        </w:rPr>
        <w:t>Можно утверждать, что несмотря на избавление российско-британских отношений от идеологической составляющей прошлого, Великобритания, в том числе и из-за ее традиционной т</w:t>
      </w:r>
      <w:r w:rsidR="00A84347">
        <w:rPr>
          <w:rFonts w:ascii="Times New Roman" w:hAnsi="Times New Roman" w:cs="Times New Roman"/>
          <w:sz w:val="28"/>
          <w:szCs w:val="28"/>
          <w:lang w:val="ru-RU"/>
        </w:rPr>
        <w:t>есной привязки к США, остает</w:t>
      </w:r>
      <w:r w:rsidR="00C52AB9">
        <w:rPr>
          <w:rFonts w:ascii="Times New Roman" w:hAnsi="Times New Roman" w:cs="Times New Roman"/>
          <w:sz w:val="28"/>
          <w:szCs w:val="28"/>
          <w:lang w:val="ru-RU"/>
        </w:rPr>
        <w:t>ся для России одним из наибол</w:t>
      </w:r>
      <w:r w:rsidR="00C95990">
        <w:rPr>
          <w:rFonts w:ascii="Times New Roman" w:hAnsi="Times New Roman" w:cs="Times New Roman"/>
          <w:sz w:val="28"/>
          <w:szCs w:val="28"/>
          <w:lang w:val="ru-RU"/>
        </w:rPr>
        <w:t>ее трудных партнеров, готовым</w:t>
      </w:r>
      <w:r w:rsidR="00C52AB9">
        <w:rPr>
          <w:rFonts w:ascii="Times New Roman" w:hAnsi="Times New Roman" w:cs="Times New Roman"/>
          <w:sz w:val="28"/>
          <w:szCs w:val="28"/>
          <w:lang w:val="ru-RU"/>
        </w:rPr>
        <w:t xml:space="preserve"> жертвовать своими явными экономическими интересами и выгодой в России ради призрачных геополитических интересов Запада.</w:t>
      </w:r>
    </w:p>
    <w:p w:rsidR="006522EF" w:rsidRDefault="006522EF" w:rsidP="009A1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522EF" w:rsidSect="0080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13D7"/>
    <w:rsid w:val="00083433"/>
    <w:rsid w:val="000A29BE"/>
    <w:rsid w:val="000B7735"/>
    <w:rsid w:val="001261C6"/>
    <w:rsid w:val="00137A5C"/>
    <w:rsid w:val="001B6944"/>
    <w:rsid w:val="002005A9"/>
    <w:rsid w:val="00204403"/>
    <w:rsid w:val="0027381D"/>
    <w:rsid w:val="002879FE"/>
    <w:rsid w:val="00291DC7"/>
    <w:rsid w:val="00296481"/>
    <w:rsid w:val="003C74B6"/>
    <w:rsid w:val="00442ADF"/>
    <w:rsid w:val="00484EBC"/>
    <w:rsid w:val="004867A3"/>
    <w:rsid w:val="004D77AD"/>
    <w:rsid w:val="00556E94"/>
    <w:rsid w:val="00560546"/>
    <w:rsid w:val="00577C18"/>
    <w:rsid w:val="005A5281"/>
    <w:rsid w:val="006346AC"/>
    <w:rsid w:val="006522EF"/>
    <w:rsid w:val="00682DE2"/>
    <w:rsid w:val="006A2FE8"/>
    <w:rsid w:val="006E40C3"/>
    <w:rsid w:val="00732BAD"/>
    <w:rsid w:val="00746C00"/>
    <w:rsid w:val="00795747"/>
    <w:rsid w:val="008034E7"/>
    <w:rsid w:val="00897C94"/>
    <w:rsid w:val="008D0B94"/>
    <w:rsid w:val="00914D9B"/>
    <w:rsid w:val="009A1D6B"/>
    <w:rsid w:val="009F2D7A"/>
    <w:rsid w:val="00A04656"/>
    <w:rsid w:val="00A84347"/>
    <w:rsid w:val="00C52AB9"/>
    <w:rsid w:val="00C95990"/>
    <w:rsid w:val="00D17788"/>
    <w:rsid w:val="00D41067"/>
    <w:rsid w:val="00D45F2E"/>
    <w:rsid w:val="00D86E2F"/>
    <w:rsid w:val="00DB6285"/>
    <w:rsid w:val="00E0533F"/>
    <w:rsid w:val="00E144AE"/>
    <w:rsid w:val="00E76372"/>
    <w:rsid w:val="00ED13D7"/>
    <w:rsid w:val="00F3292D"/>
    <w:rsid w:val="00FA6400"/>
    <w:rsid w:val="00FF23F1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3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Kapitonov</dc:creator>
  <cp:lastModifiedBy>Perevertov_I_A</cp:lastModifiedBy>
  <cp:revision>2</cp:revision>
  <dcterms:created xsi:type="dcterms:W3CDTF">2016-11-30T14:17:00Z</dcterms:created>
  <dcterms:modified xsi:type="dcterms:W3CDTF">2016-11-30T14:17:00Z</dcterms:modified>
</cp:coreProperties>
</file>