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DD8" w:rsidRDefault="00914DD8" w:rsidP="00914DD8">
      <w:pPr>
        <w:rPr>
          <w:b/>
          <w:sz w:val="28"/>
          <w:szCs w:val="28"/>
        </w:rPr>
      </w:pPr>
      <w:r w:rsidRPr="00914DD8">
        <w:rPr>
          <w:b/>
          <w:sz w:val="28"/>
          <w:szCs w:val="28"/>
        </w:rPr>
        <w:t xml:space="preserve">Царев Павел Геннадьевич </w:t>
      </w:r>
    </w:p>
    <w:p w:rsidR="00914DD8" w:rsidRDefault="00914DD8" w:rsidP="00914DD8">
      <w:pPr>
        <w:rPr>
          <w:sz w:val="28"/>
          <w:szCs w:val="28"/>
        </w:rPr>
      </w:pPr>
      <w:r w:rsidRPr="00914DD8">
        <w:rPr>
          <w:sz w:val="28"/>
          <w:szCs w:val="28"/>
        </w:rPr>
        <w:t xml:space="preserve">аспирант, </w:t>
      </w:r>
    </w:p>
    <w:p w:rsidR="00914DD8" w:rsidRPr="00914DD8" w:rsidRDefault="00914DD8" w:rsidP="00914DD8">
      <w:pPr>
        <w:rPr>
          <w:sz w:val="28"/>
          <w:szCs w:val="28"/>
        </w:rPr>
      </w:pPr>
      <w:r w:rsidRPr="00914DD8">
        <w:rPr>
          <w:sz w:val="28"/>
          <w:szCs w:val="28"/>
        </w:rPr>
        <w:t>Институт международных отношений и мировой истории Нижегородского государственного университета им. Н.И.Лобачевского</w:t>
      </w:r>
    </w:p>
    <w:p w:rsidR="00914DD8" w:rsidRPr="00914DD8" w:rsidRDefault="00914DD8" w:rsidP="00914DD8">
      <w:pPr>
        <w:rPr>
          <w:b/>
          <w:sz w:val="28"/>
          <w:szCs w:val="28"/>
        </w:rPr>
      </w:pPr>
    </w:p>
    <w:p w:rsidR="00914DD8" w:rsidRDefault="00914DD8" w:rsidP="00914DD8">
      <w:pPr>
        <w:jc w:val="center"/>
        <w:rPr>
          <w:b/>
          <w:sz w:val="28"/>
          <w:szCs w:val="28"/>
        </w:rPr>
      </w:pPr>
      <w:r w:rsidRPr="00914DD8">
        <w:rPr>
          <w:b/>
          <w:sz w:val="28"/>
          <w:szCs w:val="28"/>
        </w:rPr>
        <w:t>Сотрудничество России и Африки в водной сфере</w:t>
      </w:r>
    </w:p>
    <w:p w:rsidR="00914DD8" w:rsidRPr="00914DD8" w:rsidRDefault="00914DD8" w:rsidP="00914DD8">
      <w:pPr>
        <w:jc w:val="center"/>
        <w:rPr>
          <w:b/>
          <w:sz w:val="28"/>
          <w:szCs w:val="28"/>
        </w:rPr>
      </w:pPr>
    </w:p>
    <w:p w:rsidR="00914DD8" w:rsidRPr="00002D18" w:rsidRDefault="00914DD8" w:rsidP="00914D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02D18">
        <w:rPr>
          <w:sz w:val="28"/>
          <w:szCs w:val="28"/>
        </w:rPr>
        <w:t>Россия возвращается в Африку. Главная задача, которая стоит сегодня перед нашей страной на этом пути, – восстановление и укрепление экономических связей с африканскими государствами. Одним из важнейших направлений сотрудничества между Российской Федерацией и странами «черного континента» может стать вода.</w:t>
      </w:r>
    </w:p>
    <w:p w:rsidR="00914DD8" w:rsidRDefault="00914DD8" w:rsidP="00914DD8">
      <w:pPr>
        <w:jc w:val="both"/>
        <w:rPr>
          <w:sz w:val="28"/>
          <w:szCs w:val="28"/>
        </w:rPr>
      </w:pPr>
      <w:r w:rsidRPr="00002D18">
        <w:rPr>
          <w:sz w:val="28"/>
          <w:szCs w:val="28"/>
        </w:rPr>
        <w:t xml:space="preserve">Африка богата водными ресурсами. В то же время Африка является вторым по засушливости континентом после Австралии. Из доступного объема пресной воды только 64% подвергается какой-либо обработке и ее можно считать относительно безопасной. </w:t>
      </w:r>
    </w:p>
    <w:p w:rsidR="00914DD8" w:rsidRPr="00002D18" w:rsidRDefault="00914DD8" w:rsidP="00914D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Сотрудничество </w:t>
      </w:r>
      <w:r w:rsidRPr="001261A9">
        <w:rPr>
          <w:sz w:val="28"/>
          <w:szCs w:val="28"/>
        </w:rPr>
        <w:t xml:space="preserve">со странами Африки в водной сфере </w:t>
      </w:r>
      <w:r>
        <w:rPr>
          <w:sz w:val="28"/>
          <w:szCs w:val="28"/>
        </w:rPr>
        <w:t xml:space="preserve">может быть весьма перспективным. </w:t>
      </w:r>
      <w:r w:rsidRPr="00002D18">
        <w:rPr>
          <w:sz w:val="28"/>
          <w:szCs w:val="28"/>
        </w:rPr>
        <w:t>Здесь можно выделить 2 блока: 1) вода для нужд населения и 2) вода для развития территорий.</w:t>
      </w:r>
    </w:p>
    <w:p w:rsidR="00914DD8" w:rsidRPr="00002D18" w:rsidRDefault="00914DD8" w:rsidP="00914DD8">
      <w:pPr>
        <w:jc w:val="both"/>
        <w:rPr>
          <w:sz w:val="28"/>
          <w:szCs w:val="28"/>
        </w:rPr>
      </w:pPr>
      <w:r w:rsidRPr="00C23021">
        <w:rPr>
          <w:b/>
          <w:i/>
          <w:sz w:val="28"/>
          <w:szCs w:val="28"/>
        </w:rPr>
        <w:t>Вода для нужд населения</w:t>
      </w:r>
      <w:r w:rsidRPr="00002D18">
        <w:rPr>
          <w:sz w:val="28"/>
          <w:szCs w:val="28"/>
        </w:rPr>
        <w:t xml:space="preserve"> – это комплекс мер по увеличению количества и улучшению качества питьевой воды, снижению расхода воды за счет применения современных технологий.</w:t>
      </w:r>
    </w:p>
    <w:p w:rsidR="00914DD8" w:rsidRPr="00002D18" w:rsidRDefault="00914DD8" w:rsidP="00914DD8">
      <w:pPr>
        <w:jc w:val="both"/>
        <w:rPr>
          <w:sz w:val="28"/>
          <w:szCs w:val="28"/>
        </w:rPr>
      </w:pPr>
      <w:r w:rsidRPr="00002D18">
        <w:rPr>
          <w:sz w:val="28"/>
          <w:szCs w:val="28"/>
        </w:rPr>
        <w:t>Увеличение количества воды достигается за счет более активного использования подземных вод</w:t>
      </w:r>
      <w:r>
        <w:rPr>
          <w:sz w:val="28"/>
          <w:szCs w:val="28"/>
        </w:rPr>
        <w:t xml:space="preserve"> (прежде всего, Нубийского водоносного слоя)</w:t>
      </w:r>
      <w:r w:rsidRPr="00002D18">
        <w:rPr>
          <w:sz w:val="28"/>
          <w:szCs w:val="28"/>
        </w:rPr>
        <w:t xml:space="preserve"> и за счет опреснения морской воды (для приморских государств). </w:t>
      </w:r>
    </w:p>
    <w:p w:rsidR="00914DD8" w:rsidRPr="00002D18" w:rsidRDefault="00914DD8" w:rsidP="00914DD8">
      <w:pPr>
        <w:jc w:val="both"/>
        <w:rPr>
          <w:sz w:val="28"/>
          <w:szCs w:val="28"/>
        </w:rPr>
      </w:pPr>
      <w:r w:rsidRPr="00002D18">
        <w:rPr>
          <w:sz w:val="28"/>
          <w:szCs w:val="28"/>
        </w:rPr>
        <w:t xml:space="preserve">Что касается очищения и обеззараживания воды, то здесь Российская Федерация является одним из мировых </w:t>
      </w:r>
      <w:proofErr w:type="gramStart"/>
      <w:r w:rsidRPr="00002D18">
        <w:rPr>
          <w:sz w:val="28"/>
          <w:szCs w:val="28"/>
        </w:rPr>
        <w:t>лиде</w:t>
      </w:r>
      <w:r>
        <w:rPr>
          <w:sz w:val="28"/>
          <w:szCs w:val="28"/>
        </w:rPr>
        <w:t>ров</w:t>
      </w:r>
      <w:proofErr w:type="gramEnd"/>
      <w:r>
        <w:rPr>
          <w:sz w:val="28"/>
          <w:szCs w:val="28"/>
        </w:rPr>
        <w:t xml:space="preserve"> как по внедрению новых технологий, так и по проектированию и строительству водоочистительных станций и комплексов.</w:t>
      </w:r>
      <w:r w:rsidRPr="00002D18">
        <w:rPr>
          <w:sz w:val="28"/>
          <w:szCs w:val="28"/>
        </w:rPr>
        <w:t xml:space="preserve"> </w:t>
      </w:r>
    </w:p>
    <w:p w:rsidR="00914DD8" w:rsidRPr="00002D18" w:rsidRDefault="00914DD8" w:rsidP="00914DD8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02D18">
        <w:rPr>
          <w:sz w:val="28"/>
          <w:szCs w:val="28"/>
        </w:rPr>
        <w:t>о</w:t>
      </w:r>
      <w:r>
        <w:rPr>
          <w:sz w:val="28"/>
          <w:szCs w:val="28"/>
        </w:rPr>
        <w:t xml:space="preserve">биться сокращения расходов воды можно за счет внедрения </w:t>
      </w:r>
      <w:r w:rsidRPr="00002D18">
        <w:rPr>
          <w:sz w:val="28"/>
          <w:szCs w:val="28"/>
        </w:rPr>
        <w:t>новых технологий</w:t>
      </w:r>
      <w:r>
        <w:rPr>
          <w:sz w:val="28"/>
          <w:szCs w:val="28"/>
        </w:rPr>
        <w:t>:</w:t>
      </w:r>
      <w:r w:rsidRPr="00002D18">
        <w:rPr>
          <w:sz w:val="28"/>
          <w:szCs w:val="28"/>
        </w:rPr>
        <w:t xml:space="preserve"> </w:t>
      </w:r>
      <w:r>
        <w:rPr>
          <w:sz w:val="28"/>
          <w:szCs w:val="28"/>
        </w:rPr>
        <w:t>капельное орошение</w:t>
      </w:r>
      <w:r w:rsidRPr="00002D18">
        <w:rPr>
          <w:sz w:val="28"/>
          <w:szCs w:val="28"/>
        </w:rPr>
        <w:t xml:space="preserve">, использование </w:t>
      </w:r>
      <w:proofErr w:type="spellStart"/>
      <w:r w:rsidRPr="00002D18">
        <w:rPr>
          <w:sz w:val="28"/>
          <w:szCs w:val="28"/>
        </w:rPr>
        <w:t>светофизиологии</w:t>
      </w:r>
      <w:proofErr w:type="spellEnd"/>
      <w:r w:rsidRPr="00002D18">
        <w:rPr>
          <w:sz w:val="28"/>
          <w:szCs w:val="28"/>
        </w:rPr>
        <w:t xml:space="preserve"> и программы точного земледелия. </w:t>
      </w:r>
    </w:p>
    <w:p w:rsidR="00914DD8" w:rsidRDefault="00914DD8" w:rsidP="00914DD8">
      <w:pPr>
        <w:jc w:val="both"/>
        <w:rPr>
          <w:sz w:val="28"/>
          <w:szCs w:val="28"/>
        </w:rPr>
      </w:pPr>
      <w:r w:rsidRPr="00C23021">
        <w:rPr>
          <w:b/>
          <w:i/>
          <w:sz w:val="28"/>
          <w:szCs w:val="28"/>
        </w:rPr>
        <w:t>Вода для развития территорий</w:t>
      </w:r>
      <w:r w:rsidRPr="00C23021">
        <w:rPr>
          <w:sz w:val="28"/>
          <w:szCs w:val="28"/>
        </w:rPr>
        <w:t xml:space="preserve"> – это реализация проектов в сфере энергетики, транспорта, рыболовства, промышленности, сельского хозяйства.</w:t>
      </w:r>
    </w:p>
    <w:p w:rsidR="00914DD8" w:rsidRDefault="00914DD8" w:rsidP="00914DD8">
      <w:pPr>
        <w:jc w:val="both"/>
        <w:rPr>
          <w:sz w:val="28"/>
          <w:szCs w:val="28"/>
        </w:rPr>
      </w:pPr>
      <w:r w:rsidRPr="00002D18">
        <w:rPr>
          <w:sz w:val="28"/>
          <w:szCs w:val="28"/>
        </w:rPr>
        <w:t xml:space="preserve">Большое количество рек и недостаток электроэнергии – все это создает предпосылки для развития гидроэнергетики в Африке. </w:t>
      </w:r>
    </w:p>
    <w:p w:rsidR="00914DD8" w:rsidRDefault="00914DD8" w:rsidP="00914DD8">
      <w:pPr>
        <w:jc w:val="both"/>
        <w:rPr>
          <w:sz w:val="28"/>
          <w:szCs w:val="28"/>
        </w:rPr>
      </w:pPr>
      <w:r w:rsidRPr="00002D18">
        <w:rPr>
          <w:sz w:val="28"/>
          <w:szCs w:val="28"/>
        </w:rPr>
        <w:t xml:space="preserve">Реки в Африке используются в качестве транспортных путей. </w:t>
      </w:r>
      <w:r>
        <w:rPr>
          <w:sz w:val="28"/>
          <w:szCs w:val="28"/>
        </w:rPr>
        <w:t>В России около десятка компаний производят различные типы судов, а также самолеты-амфибии и гидропланы, которые могут быть поставлены на африканский рынок.</w:t>
      </w:r>
    </w:p>
    <w:p w:rsidR="00914DD8" w:rsidRPr="00002D18" w:rsidRDefault="00914DD8" w:rsidP="00914DD8">
      <w:pPr>
        <w:jc w:val="both"/>
        <w:rPr>
          <w:sz w:val="28"/>
          <w:szCs w:val="28"/>
        </w:rPr>
      </w:pPr>
      <w:r w:rsidRPr="00002D18">
        <w:rPr>
          <w:sz w:val="28"/>
          <w:szCs w:val="28"/>
        </w:rPr>
        <w:t>Рыболовство играет важную роль в экономике стран континента.</w:t>
      </w:r>
      <w:r>
        <w:rPr>
          <w:sz w:val="28"/>
          <w:szCs w:val="28"/>
        </w:rPr>
        <w:t xml:space="preserve"> Здесь</w:t>
      </w:r>
      <w:r w:rsidRPr="00002D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Россия может помочь с обновлением </w:t>
      </w:r>
      <w:r w:rsidRPr="00002D18">
        <w:rPr>
          <w:sz w:val="28"/>
          <w:szCs w:val="28"/>
        </w:rPr>
        <w:t xml:space="preserve">рыболовного флота, </w:t>
      </w:r>
      <w:r>
        <w:rPr>
          <w:sz w:val="28"/>
          <w:szCs w:val="28"/>
        </w:rPr>
        <w:t>а также поделиться современными технологиями</w:t>
      </w:r>
      <w:r w:rsidRPr="00002D18">
        <w:rPr>
          <w:sz w:val="28"/>
          <w:szCs w:val="28"/>
        </w:rPr>
        <w:t xml:space="preserve"> глубокой переработки рыбы, </w:t>
      </w:r>
      <w:proofErr w:type="gramStart"/>
      <w:r w:rsidRPr="00002D18">
        <w:rPr>
          <w:sz w:val="28"/>
          <w:szCs w:val="28"/>
        </w:rPr>
        <w:t>превращающих</w:t>
      </w:r>
      <w:proofErr w:type="gramEnd"/>
      <w:r w:rsidRPr="00002D18">
        <w:rPr>
          <w:sz w:val="28"/>
          <w:szCs w:val="28"/>
        </w:rPr>
        <w:t xml:space="preserve"> отрасль практически в безотходное производство.</w:t>
      </w:r>
    </w:p>
    <w:p w:rsidR="00914DD8" w:rsidRDefault="00914DD8" w:rsidP="00914DD8">
      <w:pPr>
        <w:jc w:val="both"/>
        <w:rPr>
          <w:sz w:val="28"/>
          <w:szCs w:val="28"/>
        </w:rPr>
      </w:pPr>
      <w:r w:rsidRPr="00002D18">
        <w:rPr>
          <w:sz w:val="28"/>
          <w:szCs w:val="28"/>
        </w:rPr>
        <w:lastRenderedPageBreak/>
        <w:t xml:space="preserve">Все представленные проекты могут быть достаточно быстро реализованы в рамках Новой африканской деловой инициативы. </w:t>
      </w:r>
    </w:p>
    <w:p w:rsidR="00DD6C51" w:rsidRPr="005B55FA" w:rsidRDefault="00914DD8" w:rsidP="005B55FA">
      <w:pPr>
        <w:ind w:firstLine="709"/>
        <w:jc w:val="both"/>
        <w:rPr>
          <w:sz w:val="28"/>
          <w:szCs w:val="28"/>
        </w:rPr>
      </w:pPr>
    </w:p>
    <w:sectPr w:rsidR="00DD6C51" w:rsidRPr="005B55FA" w:rsidSect="00F7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3008F"/>
    <w:multiLevelType w:val="hybridMultilevel"/>
    <w:tmpl w:val="1F2EA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83387"/>
    <w:multiLevelType w:val="hybridMultilevel"/>
    <w:tmpl w:val="6358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B70DAE"/>
    <w:rsid w:val="000736A3"/>
    <w:rsid w:val="000E3CAA"/>
    <w:rsid w:val="00146A47"/>
    <w:rsid w:val="00162B6A"/>
    <w:rsid w:val="00257306"/>
    <w:rsid w:val="00264362"/>
    <w:rsid w:val="002B4679"/>
    <w:rsid w:val="0035291D"/>
    <w:rsid w:val="003A315D"/>
    <w:rsid w:val="005B55FA"/>
    <w:rsid w:val="00697F0E"/>
    <w:rsid w:val="00751BAE"/>
    <w:rsid w:val="00914DD8"/>
    <w:rsid w:val="00933109"/>
    <w:rsid w:val="009D12FA"/>
    <w:rsid w:val="00B34EFC"/>
    <w:rsid w:val="00B70DAE"/>
    <w:rsid w:val="00BA0424"/>
    <w:rsid w:val="00D2610B"/>
    <w:rsid w:val="00D51C32"/>
    <w:rsid w:val="00E702B1"/>
    <w:rsid w:val="00F60BDB"/>
    <w:rsid w:val="00F7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A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0DAE"/>
    <w:pPr>
      <w:spacing w:before="120" w:after="360"/>
    </w:pPr>
  </w:style>
  <w:style w:type="paragraph" w:styleId="a4">
    <w:name w:val="endnote text"/>
    <w:basedOn w:val="a"/>
    <w:link w:val="a5"/>
    <w:semiHidden/>
    <w:rsid w:val="000E3CAA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rsid w:val="000E3CAA"/>
    <w:rPr>
      <w:rFonts w:eastAsia="Times New Roman"/>
      <w:lang w:eastAsia="ru-RU"/>
    </w:rPr>
  </w:style>
  <w:style w:type="character" w:customStyle="1" w:styleId="BodyTextChar">
    <w:name w:val="Body Text Char"/>
    <w:locked/>
    <w:rsid w:val="000E3CAA"/>
    <w:rPr>
      <w:rFonts w:ascii="Times New Roman" w:hAnsi="Times New Roman" w:cs="Times New Roman" w:hint="default"/>
      <w:sz w:val="21"/>
      <w:szCs w:val="21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D12FA"/>
    <w:pPr>
      <w:ind w:left="720"/>
      <w:contextualSpacing/>
    </w:pPr>
  </w:style>
  <w:style w:type="paragraph" w:customStyle="1" w:styleId="ListParagraph">
    <w:name w:val="List Paragraph"/>
    <w:basedOn w:val="a"/>
    <w:rsid w:val="00751BA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ody Text Indent"/>
    <w:basedOn w:val="a"/>
    <w:link w:val="a8"/>
    <w:rsid w:val="00162B6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62B6A"/>
    <w:rPr>
      <w:rFonts w:eastAsia="Times New Roman"/>
      <w:sz w:val="24"/>
      <w:szCs w:val="24"/>
      <w:lang w:eastAsia="ru-RU"/>
    </w:rPr>
  </w:style>
  <w:style w:type="paragraph" w:customStyle="1" w:styleId="c">
    <w:name w:val="c"/>
    <w:basedOn w:val="a"/>
    <w:rsid w:val="002B4679"/>
    <w:pPr>
      <w:spacing w:before="20" w:after="20"/>
    </w:pPr>
    <w:rPr>
      <w:rFonts w:ascii="Arial" w:hAnsi="Arial" w:cs="Arial"/>
      <w:b/>
      <w:bCs/>
      <w:color w:val="D7822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Perevertov_I_A</dc:creator>
  <cp:lastModifiedBy>Perevertov_I_A</cp:lastModifiedBy>
  <cp:revision>2</cp:revision>
  <dcterms:created xsi:type="dcterms:W3CDTF">2016-12-01T14:41:00Z</dcterms:created>
  <dcterms:modified xsi:type="dcterms:W3CDTF">2016-12-01T14:41:00Z</dcterms:modified>
</cp:coreProperties>
</file>