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5D" w:rsidRPr="003A315D" w:rsidRDefault="003A315D" w:rsidP="003A315D">
      <w:pPr>
        <w:pStyle w:val="a3"/>
        <w:spacing w:before="0" w:after="0"/>
        <w:rPr>
          <w:b/>
          <w:sz w:val="28"/>
          <w:szCs w:val="28"/>
        </w:rPr>
      </w:pPr>
      <w:r w:rsidRPr="003A315D">
        <w:rPr>
          <w:b/>
          <w:sz w:val="28"/>
          <w:szCs w:val="28"/>
        </w:rPr>
        <w:t>Осминина Мария Александровна</w:t>
      </w:r>
    </w:p>
    <w:p w:rsidR="003A315D" w:rsidRPr="003A315D" w:rsidRDefault="003A315D" w:rsidP="003A315D">
      <w:pPr>
        <w:pStyle w:val="a3"/>
        <w:spacing w:before="0" w:after="0"/>
        <w:rPr>
          <w:bCs/>
          <w:sz w:val="28"/>
          <w:szCs w:val="28"/>
        </w:rPr>
      </w:pPr>
      <w:r w:rsidRPr="003A315D">
        <w:rPr>
          <w:bCs/>
          <w:sz w:val="28"/>
          <w:szCs w:val="28"/>
        </w:rPr>
        <w:t>к</w:t>
      </w:r>
      <w:proofErr w:type="gramStart"/>
      <w:r w:rsidRPr="003A315D">
        <w:rPr>
          <w:bCs/>
          <w:sz w:val="28"/>
          <w:szCs w:val="28"/>
        </w:rPr>
        <w:t>.п</w:t>
      </w:r>
      <w:proofErr w:type="gramEnd"/>
      <w:r w:rsidRPr="003A315D">
        <w:rPr>
          <w:bCs/>
          <w:sz w:val="28"/>
          <w:szCs w:val="28"/>
        </w:rPr>
        <w:t xml:space="preserve">олит.н., доцент, </w:t>
      </w:r>
    </w:p>
    <w:p w:rsidR="003A315D" w:rsidRDefault="003A315D" w:rsidP="003A315D">
      <w:pPr>
        <w:pStyle w:val="a3"/>
        <w:spacing w:before="0" w:after="0"/>
        <w:rPr>
          <w:b/>
          <w:sz w:val="28"/>
          <w:szCs w:val="28"/>
        </w:rPr>
      </w:pPr>
      <w:r w:rsidRPr="003A315D">
        <w:rPr>
          <w:bCs/>
          <w:sz w:val="28"/>
          <w:szCs w:val="28"/>
        </w:rPr>
        <w:t>Национальный исследовательский нижегородский государственный университет им. Н. И. Лобачевского</w:t>
      </w:r>
    </w:p>
    <w:p w:rsidR="003A315D" w:rsidRPr="003A315D" w:rsidRDefault="003A315D" w:rsidP="003A315D">
      <w:pPr>
        <w:pStyle w:val="a3"/>
        <w:spacing w:before="0" w:after="0"/>
        <w:rPr>
          <w:b/>
          <w:sz w:val="28"/>
          <w:szCs w:val="28"/>
        </w:rPr>
      </w:pPr>
    </w:p>
    <w:p w:rsidR="003A315D" w:rsidRDefault="003A315D" w:rsidP="003A315D">
      <w:pPr>
        <w:pStyle w:val="a3"/>
        <w:spacing w:before="0" w:after="0"/>
        <w:jc w:val="center"/>
        <w:rPr>
          <w:b/>
          <w:sz w:val="28"/>
          <w:szCs w:val="28"/>
        </w:rPr>
      </w:pPr>
      <w:r w:rsidRPr="003A315D">
        <w:rPr>
          <w:b/>
          <w:sz w:val="28"/>
          <w:szCs w:val="28"/>
        </w:rPr>
        <w:t>Внешние и внутренние угрозы безопасности в Камеруне</w:t>
      </w:r>
    </w:p>
    <w:p w:rsidR="003A315D" w:rsidRPr="003A315D" w:rsidRDefault="003A315D" w:rsidP="003A315D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3A315D" w:rsidRDefault="003A315D" w:rsidP="003A31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Радикальная исламистская угроза в настоящее время происходит из внешних для Камеруна источников, а главным образом из соседних стран. Военные операции нигерийских военных против Боко </w:t>
      </w:r>
      <w:proofErr w:type="spellStart"/>
      <w:r>
        <w:rPr>
          <w:sz w:val="28"/>
          <w:szCs w:val="28"/>
        </w:rPr>
        <w:t>Харам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Ансару</w:t>
      </w:r>
      <w:proofErr w:type="spellEnd"/>
      <w:r>
        <w:rPr>
          <w:sz w:val="28"/>
          <w:szCs w:val="28"/>
        </w:rPr>
        <w:t xml:space="preserve"> вынудили эти группировки искать убежище вне страны. </w:t>
      </w:r>
      <w:proofErr w:type="gramStart"/>
      <w:r>
        <w:rPr>
          <w:sz w:val="28"/>
          <w:szCs w:val="28"/>
        </w:rPr>
        <w:t xml:space="preserve">Камерун рассматривается как одна из стран, где нашла убежище Боко </w:t>
      </w:r>
      <w:proofErr w:type="spellStart"/>
      <w:r>
        <w:rPr>
          <w:sz w:val="28"/>
          <w:szCs w:val="28"/>
        </w:rPr>
        <w:t>Харам</w:t>
      </w:r>
      <w:proofErr w:type="spellEnd"/>
      <w:r>
        <w:rPr>
          <w:sz w:val="28"/>
          <w:szCs w:val="28"/>
        </w:rPr>
        <w:t xml:space="preserve"> вследствие массивного военного преследования в Нигерии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Северный Камерун, где, пользуясь проницаемостью границ,  предположительно расположилась группировка, включает в себя три региона (</w:t>
      </w:r>
      <w:proofErr w:type="spellStart"/>
      <w:r>
        <w:rPr>
          <w:sz w:val="28"/>
          <w:szCs w:val="28"/>
        </w:rPr>
        <w:t>Адамава</w:t>
      </w:r>
      <w:proofErr w:type="spellEnd"/>
      <w:r>
        <w:rPr>
          <w:sz w:val="28"/>
          <w:szCs w:val="28"/>
        </w:rPr>
        <w:t xml:space="preserve"> с административным центром </w:t>
      </w:r>
      <w:proofErr w:type="spellStart"/>
      <w:r>
        <w:rPr>
          <w:sz w:val="28"/>
          <w:szCs w:val="28"/>
        </w:rPr>
        <w:t>Нгаундере</w:t>
      </w:r>
      <w:proofErr w:type="spellEnd"/>
      <w:r>
        <w:rPr>
          <w:sz w:val="28"/>
          <w:szCs w:val="28"/>
        </w:rPr>
        <w:t xml:space="preserve">, Северный с </w:t>
      </w:r>
      <w:proofErr w:type="spellStart"/>
      <w:r>
        <w:rPr>
          <w:sz w:val="28"/>
          <w:szCs w:val="28"/>
        </w:rPr>
        <w:t>Гаруой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Крайнесеверный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Маруой</w:t>
      </w:r>
      <w:proofErr w:type="spellEnd"/>
      <w:r>
        <w:rPr>
          <w:sz w:val="28"/>
          <w:szCs w:val="28"/>
        </w:rPr>
        <w:t>) и является самой неразвитой частью страны.</w:t>
      </w:r>
      <w:proofErr w:type="gramEnd"/>
      <w:r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процент жителей, живущих за чертой бедности, возрос здесь с 18,8 % до 24,6 %. Боевикам позволили проникнуть в страну поддельные паспорта и родственные связи. В течение нескольких месяцев </w:t>
      </w:r>
      <w:proofErr w:type="spellStart"/>
      <w:r>
        <w:rPr>
          <w:sz w:val="28"/>
          <w:szCs w:val="28"/>
        </w:rPr>
        <w:t>джихадисты</w:t>
      </w:r>
      <w:proofErr w:type="spellEnd"/>
      <w:r>
        <w:rPr>
          <w:sz w:val="28"/>
          <w:szCs w:val="28"/>
        </w:rPr>
        <w:t xml:space="preserve"> завладели примерно 20 населенными пунктами в северо-восточном регионе Камеруна, объявляя халифат на подконтрольных им зонах. Несмотря на то, что камерунские базы традиционно использовались только для расположения, </w:t>
      </w:r>
      <w:proofErr w:type="spellStart"/>
      <w:r>
        <w:rPr>
          <w:sz w:val="28"/>
          <w:szCs w:val="28"/>
        </w:rPr>
        <w:t>рекрутирования</w:t>
      </w:r>
      <w:proofErr w:type="spellEnd"/>
      <w:r>
        <w:rPr>
          <w:sz w:val="28"/>
          <w:szCs w:val="28"/>
        </w:rPr>
        <w:t xml:space="preserve"> и планирования террористической деятельности, в недавнее время Боко </w:t>
      </w:r>
      <w:proofErr w:type="spellStart"/>
      <w:r>
        <w:rPr>
          <w:sz w:val="28"/>
          <w:szCs w:val="28"/>
        </w:rPr>
        <w:t>Харам</w:t>
      </w:r>
      <w:proofErr w:type="spellEnd"/>
      <w:r>
        <w:rPr>
          <w:sz w:val="28"/>
          <w:szCs w:val="28"/>
        </w:rPr>
        <w:t xml:space="preserve"> начала производить атаки в стране, в т. ч. казни, убийства, кражи с оружием в руках и похищения, именно с территории Камеруна.</w:t>
      </w:r>
    </w:p>
    <w:p w:rsidR="003A315D" w:rsidRDefault="003A315D" w:rsidP="003A31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 же касается армейского корпуса Камеруна, его работу подрывают акты неповиновения, отсутствие координации, слабость системы разведки и коррупция. Кроме того, назревает и внутренний раскол: с одной стороны - постоянные войсковые части, которые считают себя недостаточно обеспеченными; с другой - лучше экипированные и подготовленные элитные подразделения (президентская гвардия, батальон быстрого реагирования). Все более возрастающее напряжение между этими двумя частями армии чревато риском соперничества внутри армейского корпуса. Боко </w:t>
      </w:r>
      <w:proofErr w:type="spellStart"/>
      <w:r>
        <w:rPr>
          <w:sz w:val="28"/>
          <w:szCs w:val="28"/>
        </w:rPr>
        <w:t>Харам</w:t>
      </w:r>
      <w:proofErr w:type="spellEnd"/>
      <w:r>
        <w:rPr>
          <w:sz w:val="28"/>
          <w:szCs w:val="28"/>
        </w:rPr>
        <w:t xml:space="preserve"> тем временем стремится подорвать авторитет государства, напрямую нападая на казармы, жандармерию и местные власти.</w:t>
      </w:r>
    </w:p>
    <w:p w:rsidR="00DD6C51" w:rsidRPr="005B55FA" w:rsidRDefault="005B55FA" w:rsidP="005B55FA">
      <w:pPr>
        <w:ind w:firstLine="709"/>
        <w:jc w:val="both"/>
        <w:rPr>
          <w:sz w:val="28"/>
          <w:szCs w:val="28"/>
        </w:rPr>
      </w:pPr>
      <w:r w:rsidRPr="00F916BD">
        <w:rPr>
          <w:sz w:val="28"/>
          <w:szCs w:val="28"/>
        </w:rPr>
        <w:t xml:space="preserve"> </w:t>
      </w: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62B6A"/>
    <w:rsid w:val="00257306"/>
    <w:rsid w:val="00264362"/>
    <w:rsid w:val="0035291D"/>
    <w:rsid w:val="003A315D"/>
    <w:rsid w:val="00590E82"/>
    <w:rsid w:val="005B55FA"/>
    <w:rsid w:val="00751BAE"/>
    <w:rsid w:val="00877849"/>
    <w:rsid w:val="00933109"/>
    <w:rsid w:val="009D12FA"/>
    <w:rsid w:val="00B34EFC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1">
    <w:name w:val="Абзац списка1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3</cp:revision>
  <dcterms:created xsi:type="dcterms:W3CDTF">2016-12-01T12:28:00Z</dcterms:created>
  <dcterms:modified xsi:type="dcterms:W3CDTF">2016-12-06T15:45:00Z</dcterms:modified>
</cp:coreProperties>
</file>