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25" w:rsidRPr="00CE5A31" w:rsidRDefault="00747536" w:rsidP="00CE5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A31">
        <w:rPr>
          <w:rFonts w:ascii="Times New Roman" w:hAnsi="Times New Roman" w:cs="Times New Roman"/>
          <w:b/>
          <w:sz w:val="28"/>
          <w:szCs w:val="28"/>
        </w:rPr>
        <w:t>Медведева Елена Анатольевна</w:t>
      </w:r>
    </w:p>
    <w:p w:rsidR="00382740" w:rsidRPr="00382740" w:rsidRDefault="00747536" w:rsidP="00CE5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536">
        <w:rPr>
          <w:rFonts w:ascii="Times New Roman" w:hAnsi="Times New Roman" w:cs="Times New Roman"/>
          <w:sz w:val="28"/>
          <w:szCs w:val="28"/>
        </w:rPr>
        <w:t>Дальневосточный федеральный университет</w:t>
      </w:r>
      <w:r w:rsidR="00CE5A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Ассистент кафедры</w:t>
      </w:r>
      <w:r w:rsidR="00382740">
        <w:rPr>
          <w:rFonts w:ascii="Times New Roman" w:hAnsi="Times New Roman" w:cs="Times New Roman"/>
          <w:sz w:val="28"/>
          <w:szCs w:val="28"/>
        </w:rPr>
        <w:t xml:space="preserve"> профессионально-ориентированных иностранных языков</w:t>
      </w:r>
      <w:r w:rsidR="00CE5A31">
        <w:rPr>
          <w:rFonts w:ascii="Times New Roman" w:hAnsi="Times New Roman" w:cs="Times New Roman"/>
          <w:sz w:val="28"/>
          <w:szCs w:val="28"/>
        </w:rPr>
        <w:br/>
      </w:r>
    </w:p>
    <w:p w:rsidR="00382740" w:rsidRDefault="00382740" w:rsidP="00CE5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536" w:rsidRPr="00CE5A31" w:rsidRDefault="00747536" w:rsidP="00CE5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A31">
        <w:rPr>
          <w:rFonts w:ascii="Times New Roman" w:hAnsi="Times New Roman" w:cs="Times New Roman"/>
          <w:b/>
          <w:sz w:val="28"/>
          <w:szCs w:val="28"/>
        </w:rPr>
        <w:t>Спицына Н</w:t>
      </w:r>
      <w:r w:rsidR="00382740" w:rsidRPr="00CE5A31">
        <w:rPr>
          <w:rFonts w:ascii="Times New Roman" w:hAnsi="Times New Roman" w:cs="Times New Roman"/>
          <w:b/>
          <w:sz w:val="28"/>
          <w:szCs w:val="28"/>
        </w:rPr>
        <w:t>аталья Александровна</w:t>
      </w:r>
    </w:p>
    <w:p w:rsidR="00382740" w:rsidRDefault="00382740" w:rsidP="00CE5A3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47536">
        <w:rPr>
          <w:rFonts w:ascii="Times New Roman" w:hAnsi="Times New Roman" w:cs="Times New Roman"/>
          <w:sz w:val="28"/>
          <w:szCs w:val="28"/>
        </w:rPr>
        <w:t>Дальневосточный федеральный университет</w:t>
      </w:r>
      <w:r w:rsidR="00CE5A31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К.филол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доцент кафедры лингвистики и межкультурной коммуникации</w:t>
      </w:r>
      <w:r w:rsidR="00CE5A31">
        <w:rPr>
          <w:rFonts w:ascii="Times New Roman" w:hAnsi="Times New Roman" w:cs="Times New Roman"/>
          <w:sz w:val="28"/>
          <w:szCs w:val="28"/>
        </w:rPr>
        <w:br/>
      </w:r>
    </w:p>
    <w:p w:rsidR="00382740" w:rsidRPr="00F17BD7" w:rsidRDefault="00504AC9" w:rsidP="00CE5A31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D7">
        <w:rPr>
          <w:rFonts w:ascii="Times New Roman" w:hAnsi="Times New Roman" w:cs="Times New Roman"/>
          <w:b/>
          <w:sz w:val="28"/>
          <w:szCs w:val="28"/>
        </w:rPr>
        <w:t>СРАВНИТЕЛЬНО-СОПОСТАВИТЕЛЬНЫЙ АНАЛИЗ ОБЪЕКТИВАЦИЙ КОНЦЕПТУАЛЬНЫХ МЕТАФОР В ОРИГИНАЛЬНЫХ И ПЕРЕВОДНЫХ ТЕКСТАХ РЕЧЕЙ ПРЕЗИДЕНТА РОССИИ В.В. ПУТИНА</w:t>
      </w:r>
    </w:p>
    <w:p w:rsidR="00A62D5B" w:rsidRDefault="00504AC9" w:rsidP="00CE5A31">
      <w:pPr>
        <w:spacing w:before="36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объекта исследования </w:t>
      </w:r>
      <w:r w:rsidR="00EA35ED">
        <w:rPr>
          <w:rFonts w:ascii="Times New Roman" w:hAnsi="Times New Roman" w:cs="Times New Roman"/>
          <w:sz w:val="28"/>
          <w:szCs w:val="28"/>
        </w:rPr>
        <w:t xml:space="preserve">нами </w:t>
      </w:r>
      <w:r>
        <w:rPr>
          <w:rFonts w:ascii="Times New Roman" w:hAnsi="Times New Roman" w:cs="Times New Roman"/>
          <w:sz w:val="28"/>
          <w:szCs w:val="28"/>
        </w:rPr>
        <w:t>выбраны десять речей, произнесенных Президентом РФ В.В. Путиным в 2016 году. Оригинальные тексты, а также тексты речей</w:t>
      </w:r>
      <w:r w:rsidR="00A62D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переведенные на английский язык</w:t>
      </w:r>
      <w:r w:rsidR="00CE5A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взяты с официального </w:t>
      </w:r>
      <w:r w:rsidR="00765660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>
        <w:rPr>
          <w:rFonts w:ascii="Times New Roman" w:hAnsi="Times New Roman" w:cs="Times New Roman"/>
          <w:sz w:val="28"/>
          <w:szCs w:val="28"/>
        </w:rPr>
        <w:t xml:space="preserve">ресурса Президента России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kremlin</w:t>
      </w:r>
      <w:proofErr w:type="spellEnd"/>
      <w:r w:rsidRPr="00504AC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2D5B">
        <w:rPr>
          <w:rFonts w:ascii="Times New Roman" w:hAnsi="Times New Roman" w:cs="Times New Roman"/>
          <w:sz w:val="28"/>
          <w:szCs w:val="28"/>
        </w:rPr>
        <w:t xml:space="preserve">Целью настоящего исследования было сравнить объективации концептуальных метафор в оригинальных текстах и в текстах переводов. </w:t>
      </w:r>
    </w:p>
    <w:p w:rsidR="00A62D5B" w:rsidRDefault="00A62D5B" w:rsidP="00CE5A3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 перевода метафоры</w:t>
      </w:r>
      <w:r w:rsidR="00EA35ED">
        <w:rPr>
          <w:rFonts w:ascii="Times New Roman" w:hAnsi="Times New Roman" w:cs="Times New Roman"/>
          <w:sz w:val="28"/>
          <w:szCs w:val="28"/>
        </w:rPr>
        <w:t xml:space="preserve"> основаны на следовании одному из следующих правил:</w:t>
      </w:r>
    </w:p>
    <w:p w:rsidR="00EA35ED" w:rsidRPr="00CE5A31" w:rsidRDefault="00EA35ED" w:rsidP="00CE5A3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31">
        <w:rPr>
          <w:rFonts w:ascii="Times New Roman" w:hAnsi="Times New Roman" w:cs="Times New Roman"/>
          <w:sz w:val="28"/>
          <w:szCs w:val="28"/>
        </w:rPr>
        <w:t>сохранение того же метафорического образа, но естественного для носителей другого языка;</w:t>
      </w:r>
    </w:p>
    <w:p w:rsidR="00EA35ED" w:rsidRPr="00CE5A31" w:rsidRDefault="00EA35ED" w:rsidP="00CE5A3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31">
        <w:rPr>
          <w:rFonts w:ascii="Times New Roman" w:hAnsi="Times New Roman" w:cs="Times New Roman"/>
          <w:sz w:val="28"/>
          <w:szCs w:val="28"/>
        </w:rPr>
        <w:t>замена метафоры другой метафорой – эквивалентом;</w:t>
      </w:r>
    </w:p>
    <w:p w:rsidR="00EA35ED" w:rsidRPr="00CE5A31" w:rsidRDefault="00EA35ED" w:rsidP="00CE5A3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31">
        <w:rPr>
          <w:rFonts w:ascii="Times New Roman" w:hAnsi="Times New Roman" w:cs="Times New Roman"/>
          <w:sz w:val="28"/>
          <w:szCs w:val="28"/>
        </w:rPr>
        <w:t>перевод метафоры сравнением;</w:t>
      </w:r>
    </w:p>
    <w:p w:rsidR="00EA35ED" w:rsidRPr="00CE5A31" w:rsidRDefault="00EA35ED" w:rsidP="00CE5A3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31">
        <w:rPr>
          <w:rFonts w:ascii="Times New Roman" w:hAnsi="Times New Roman" w:cs="Times New Roman"/>
          <w:sz w:val="28"/>
          <w:szCs w:val="28"/>
        </w:rPr>
        <w:t>сохранение того же метафорического образа с добавлением разъясняющей информации, чтобы основа сравнения метафоры стала понятной;</w:t>
      </w:r>
    </w:p>
    <w:p w:rsidR="00EA35ED" w:rsidRPr="00CE5A31" w:rsidRDefault="00EA35ED" w:rsidP="00CE5A3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31">
        <w:rPr>
          <w:rFonts w:ascii="Times New Roman" w:hAnsi="Times New Roman" w:cs="Times New Roman"/>
          <w:sz w:val="28"/>
          <w:szCs w:val="28"/>
        </w:rPr>
        <w:t>перевод метафоры перефразированием. [1</w:t>
      </w:r>
      <w:r w:rsidR="00CE5A31">
        <w:rPr>
          <w:rFonts w:ascii="Times New Roman" w:hAnsi="Times New Roman" w:cs="Times New Roman"/>
          <w:sz w:val="28"/>
          <w:szCs w:val="28"/>
        </w:rPr>
        <w:t>, с</w:t>
      </w:r>
      <w:r w:rsidRPr="00CE5A31">
        <w:rPr>
          <w:rFonts w:ascii="Times New Roman" w:hAnsi="Times New Roman" w:cs="Times New Roman"/>
          <w:sz w:val="28"/>
          <w:szCs w:val="28"/>
        </w:rPr>
        <w:t>.</w:t>
      </w:r>
      <w:r w:rsidR="00CE5A31">
        <w:rPr>
          <w:rFonts w:ascii="Times New Roman" w:hAnsi="Times New Roman" w:cs="Times New Roman"/>
          <w:sz w:val="28"/>
          <w:szCs w:val="28"/>
        </w:rPr>
        <w:t xml:space="preserve"> </w:t>
      </w:r>
      <w:r w:rsidRPr="00CE5A31">
        <w:rPr>
          <w:rFonts w:ascii="Times New Roman" w:hAnsi="Times New Roman" w:cs="Times New Roman"/>
          <w:sz w:val="28"/>
          <w:szCs w:val="28"/>
        </w:rPr>
        <w:t>58]</w:t>
      </w:r>
    </w:p>
    <w:p w:rsidR="00EA35ED" w:rsidRPr="00EA35ED" w:rsidRDefault="00EA35ED" w:rsidP="00CE5A31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позиций когнитивного подхода к исследованию метафоры отмечается, что она играет значительную роль в структурировании</w:t>
      </w:r>
      <w:r w:rsidR="00C96974">
        <w:rPr>
          <w:rFonts w:ascii="Times New Roman" w:hAnsi="Times New Roman" w:cs="Times New Roman"/>
          <w:sz w:val="28"/>
          <w:szCs w:val="28"/>
        </w:rPr>
        <w:t xml:space="preserve"> и передаче </w:t>
      </w:r>
      <w:r>
        <w:rPr>
          <w:rFonts w:ascii="Times New Roman" w:hAnsi="Times New Roman" w:cs="Times New Roman"/>
          <w:sz w:val="28"/>
          <w:szCs w:val="28"/>
        </w:rPr>
        <w:t>основного послания текста речи</w:t>
      </w:r>
      <w:r w:rsidR="00C96974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выполняет ряд </w:t>
      </w:r>
      <w:r>
        <w:rPr>
          <w:rFonts w:ascii="Times New Roman" w:hAnsi="Times New Roman" w:cs="Times New Roman"/>
          <w:sz w:val="28"/>
          <w:szCs w:val="28"/>
        </w:rPr>
        <w:lastRenderedPageBreak/>
        <w:t>вза</w:t>
      </w:r>
      <w:r w:rsidR="00C969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мосвязанных </w:t>
      </w:r>
      <w:r w:rsidR="00C96974">
        <w:rPr>
          <w:rFonts w:ascii="Times New Roman" w:hAnsi="Times New Roman" w:cs="Times New Roman"/>
          <w:sz w:val="28"/>
          <w:szCs w:val="28"/>
        </w:rPr>
        <w:t xml:space="preserve">функций: </w:t>
      </w:r>
      <w:r w:rsidR="00765660">
        <w:rPr>
          <w:rFonts w:ascii="Times New Roman" w:hAnsi="Times New Roman" w:cs="Times New Roman"/>
          <w:sz w:val="28"/>
          <w:szCs w:val="28"/>
        </w:rPr>
        <w:t>когнитивную, коммуникативную, прагматическую и эстетическую.</w:t>
      </w:r>
      <w:r w:rsidR="00765660" w:rsidRPr="00CE5A31">
        <w:rPr>
          <w:rFonts w:ascii="Times New Roman" w:hAnsi="Times New Roman" w:cs="Times New Roman"/>
          <w:sz w:val="28"/>
          <w:szCs w:val="28"/>
        </w:rPr>
        <w:t>[</w:t>
      </w:r>
      <w:r w:rsidR="00CE5A31">
        <w:rPr>
          <w:rFonts w:ascii="Times New Roman" w:hAnsi="Times New Roman" w:cs="Times New Roman"/>
          <w:sz w:val="28"/>
          <w:szCs w:val="28"/>
        </w:rPr>
        <w:t xml:space="preserve">1, с. </w:t>
      </w:r>
      <w:r w:rsidR="00765660">
        <w:rPr>
          <w:rFonts w:ascii="Times New Roman" w:hAnsi="Times New Roman" w:cs="Times New Roman"/>
          <w:sz w:val="28"/>
          <w:szCs w:val="28"/>
        </w:rPr>
        <w:t>124-129</w:t>
      </w:r>
      <w:r w:rsidR="00765660" w:rsidRPr="00CE5A31">
        <w:rPr>
          <w:rFonts w:ascii="Times New Roman" w:hAnsi="Times New Roman" w:cs="Times New Roman"/>
          <w:sz w:val="28"/>
          <w:szCs w:val="28"/>
        </w:rPr>
        <w:t>]</w:t>
      </w:r>
    </w:p>
    <w:p w:rsidR="00EA35ED" w:rsidRDefault="00C96974" w:rsidP="00C9697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этого, выбираемый переводчиком способ передачи концептуальной метафоры представляется важным, </w:t>
      </w:r>
      <w:r w:rsidR="00CE5A31">
        <w:rPr>
          <w:rFonts w:ascii="Times New Roman" w:hAnsi="Times New Roman" w:cs="Times New Roman"/>
          <w:sz w:val="28"/>
          <w:szCs w:val="28"/>
        </w:rPr>
        <w:t>так как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может оказать существенное влияние на восприятие смысла речи реципиентом. Мы анализируем не только способ перевода концептуальной метафоры, но и его результат: сохранилась ли концептуальная метафора в процессе перевода </w:t>
      </w:r>
      <w:r w:rsidR="00F50E1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была утрачена</w:t>
      </w:r>
      <w:r w:rsidR="00F50E15">
        <w:rPr>
          <w:rFonts w:ascii="Times New Roman" w:hAnsi="Times New Roman" w:cs="Times New Roman"/>
          <w:sz w:val="28"/>
          <w:szCs w:val="28"/>
        </w:rPr>
        <w:t>, а также появление в тексте перевода метафор отсутствующих в оригинальном тексте.</w:t>
      </w:r>
    </w:p>
    <w:p w:rsidR="00F50E15" w:rsidRDefault="00F50E15" w:rsidP="00765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F50E15" w:rsidRPr="00765660" w:rsidRDefault="00F50E15" w:rsidP="00CE5A3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Newmark P. The Translation of Metaphor // Approaches to Translation. N.Y., 1998.</w:t>
      </w:r>
    </w:p>
    <w:p w:rsidR="00F50E15" w:rsidRPr="00765660" w:rsidRDefault="00765660" w:rsidP="00CE5A31">
      <w:pPr>
        <w:pStyle w:val="a4"/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660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Pr="00765660">
        <w:rPr>
          <w:rFonts w:ascii="Times New Roman" w:hAnsi="Times New Roman" w:cs="Times New Roman"/>
          <w:sz w:val="28"/>
          <w:szCs w:val="28"/>
        </w:rPr>
        <w:t xml:space="preserve"> А.П. Политическая лингвистика. </w:t>
      </w:r>
      <w:r w:rsidR="00CE5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Флинта: Наука, 2006.</w:t>
      </w:r>
    </w:p>
    <w:sectPr w:rsidR="00F50E15" w:rsidRPr="00765660" w:rsidSect="0010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AFC"/>
    <w:multiLevelType w:val="hybridMultilevel"/>
    <w:tmpl w:val="8258CD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A12068"/>
    <w:multiLevelType w:val="hybridMultilevel"/>
    <w:tmpl w:val="60B804A2"/>
    <w:lvl w:ilvl="0" w:tplc="D054A3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536"/>
    <w:rsid w:val="00101C6B"/>
    <w:rsid w:val="00161A81"/>
    <w:rsid w:val="001A3D25"/>
    <w:rsid w:val="00382740"/>
    <w:rsid w:val="00504AC9"/>
    <w:rsid w:val="00747536"/>
    <w:rsid w:val="00765660"/>
    <w:rsid w:val="00A62D5B"/>
    <w:rsid w:val="00B968C4"/>
    <w:rsid w:val="00C96974"/>
    <w:rsid w:val="00CE5A31"/>
    <w:rsid w:val="00EA35ED"/>
    <w:rsid w:val="00F17BD7"/>
    <w:rsid w:val="00F50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7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0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Perevertov_I_A</cp:lastModifiedBy>
  <cp:revision>4</cp:revision>
  <dcterms:created xsi:type="dcterms:W3CDTF">2016-11-19T09:41:00Z</dcterms:created>
  <dcterms:modified xsi:type="dcterms:W3CDTF">2016-12-02T11:55:00Z</dcterms:modified>
</cp:coreProperties>
</file>