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40" w:rsidRPr="00F051D4" w:rsidRDefault="00C55640" w:rsidP="00C55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051D4">
        <w:rPr>
          <w:rFonts w:ascii="Times New Roman" w:hAnsi="Times New Roman" w:cs="Times New Roman"/>
          <w:sz w:val="24"/>
          <w:szCs w:val="24"/>
        </w:rPr>
        <w:t>Масюкова</w:t>
      </w:r>
      <w:proofErr w:type="spellEnd"/>
      <w:r w:rsidRPr="00F051D4">
        <w:rPr>
          <w:rFonts w:ascii="Times New Roman" w:hAnsi="Times New Roman" w:cs="Times New Roman"/>
          <w:sz w:val="24"/>
          <w:szCs w:val="24"/>
        </w:rPr>
        <w:t xml:space="preserve"> Ирина Викторовна</w:t>
      </w:r>
    </w:p>
    <w:p w:rsidR="00C55640" w:rsidRPr="00F051D4" w:rsidRDefault="00C55640" w:rsidP="00C55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51D4">
        <w:rPr>
          <w:rFonts w:ascii="Times New Roman" w:hAnsi="Times New Roman" w:cs="Times New Roman"/>
          <w:sz w:val="24"/>
          <w:szCs w:val="24"/>
        </w:rPr>
        <w:t>ФГБУН Институт востоковедения РАН</w:t>
      </w:r>
    </w:p>
    <w:p w:rsidR="00C55640" w:rsidRPr="00F051D4" w:rsidRDefault="00C55640" w:rsidP="00C55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51D4">
        <w:rPr>
          <w:rFonts w:ascii="Times New Roman" w:hAnsi="Times New Roman" w:cs="Times New Roman"/>
          <w:sz w:val="24"/>
          <w:szCs w:val="24"/>
        </w:rPr>
        <w:t xml:space="preserve">Старший научный сотрудник, </w:t>
      </w:r>
      <w:proofErr w:type="gramStart"/>
      <w:r w:rsidRPr="00F051D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051D4">
        <w:rPr>
          <w:rFonts w:ascii="Times New Roman" w:hAnsi="Times New Roman" w:cs="Times New Roman"/>
          <w:sz w:val="24"/>
          <w:szCs w:val="24"/>
        </w:rPr>
        <w:t>.и.н.</w:t>
      </w:r>
    </w:p>
    <w:p w:rsidR="00F051D4" w:rsidRPr="00F051D4" w:rsidRDefault="00F051D4" w:rsidP="00C55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C55640" w:rsidRPr="00F051D4" w:rsidRDefault="00C55640" w:rsidP="00C55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51D4">
        <w:rPr>
          <w:rFonts w:ascii="Times New Roman" w:hAnsi="Times New Roman" w:cs="Times New Roman"/>
          <w:sz w:val="24"/>
          <w:szCs w:val="24"/>
          <w:lang w:val="en-US"/>
        </w:rPr>
        <w:t>Masyukova</w:t>
      </w:r>
      <w:proofErr w:type="spellEnd"/>
      <w:r w:rsidRPr="00F051D4">
        <w:rPr>
          <w:rFonts w:ascii="Times New Roman" w:hAnsi="Times New Roman" w:cs="Times New Roman"/>
          <w:sz w:val="24"/>
          <w:szCs w:val="24"/>
          <w:lang w:val="en-US"/>
        </w:rPr>
        <w:t xml:space="preserve"> Irina</w:t>
      </w:r>
    </w:p>
    <w:p w:rsidR="00C55640" w:rsidRPr="00F051D4" w:rsidRDefault="00C55640" w:rsidP="00C55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051D4">
        <w:rPr>
          <w:rFonts w:ascii="Times New Roman" w:hAnsi="Times New Roman" w:cs="Times New Roman"/>
          <w:sz w:val="24"/>
          <w:szCs w:val="24"/>
          <w:lang w:val="en-US"/>
        </w:rPr>
        <w:t>Russian Academy of Sciences, Institute of</w:t>
      </w:r>
    </w:p>
    <w:p w:rsidR="00C55640" w:rsidRPr="00F051D4" w:rsidRDefault="00C55640" w:rsidP="00C55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051D4">
        <w:rPr>
          <w:rFonts w:ascii="Times New Roman" w:hAnsi="Times New Roman" w:cs="Times New Roman"/>
          <w:sz w:val="24"/>
          <w:szCs w:val="24"/>
          <w:lang w:val="en-US"/>
        </w:rPr>
        <w:t>Oriental Studies</w:t>
      </w:r>
    </w:p>
    <w:p w:rsidR="00C55640" w:rsidRPr="00F051D4" w:rsidRDefault="00C55640" w:rsidP="00C55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051D4">
        <w:rPr>
          <w:rFonts w:ascii="Times New Roman" w:hAnsi="Times New Roman" w:cs="Times New Roman"/>
          <w:sz w:val="24"/>
          <w:szCs w:val="24"/>
          <w:lang w:val="en-US"/>
        </w:rPr>
        <w:t>Senior Researcher, Ph.D. (History)</w:t>
      </w:r>
    </w:p>
    <w:p w:rsidR="00C55640" w:rsidRPr="001413E5" w:rsidRDefault="00C55640" w:rsidP="00C55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C55640" w:rsidRDefault="00A359B6" w:rsidP="00C55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640">
        <w:rPr>
          <w:rFonts w:ascii="Times New Roman" w:hAnsi="Times New Roman" w:cs="Times New Roman"/>
          <w:b/>
          <w:sz w:val="28"/>
          <w:szCs w:val="28"/>
        </w:rPr>
        <w:t xml:space="preserve">РОССИЙСКО-ИЗРАИЛЬСКИЕ ОТНОШЕНИЯ: ПРОШЛОЕ И НАСТОЯЩЕЕ </w:t>
      </w:r>
    </w:p>
    <w:p w:rsidR="00C55640" w:rsidRDefault="00A359B6" w:rsidP="00C55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9B6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C55640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A359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55640">
        <w:rPr>
          <w:rFonts w:ascii="Times New Roman" w:hAnsi="Times New Roman" w:cs="Times New Roman"/>
          <w:b/>
          <w:sz w:val="28"/>
          <w:szCs w:val="28"/>
        </w:rPr>
        <w:t>ЕВРЕЙСКОЙ</w:t>
      </w:r>
      <w:r w:rsidRPr="00A359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55640">
        <w:rPr>
          <w:rFonts w:ascii="Times New Roman" w:hAnsi="Times New Roman" w:cs="Times New Roman"/>
          <w:b/>
          <w:sz w:val="28"/>
          <w:szCs w:val="28"/>
        </w:rPr>
        <w:t>ИММИГРАЦИИ</w:t>
      </w:r>
      <w:r w:rsidRPr="00A359B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F051D4" w:rsidRPr="00F051D4" w:rsidRDefault="00F051D4" w:rsidP="00C55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51D4" w:rsidRDefault="00A359B6" w:rsidP="00C55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RUSSIAN</w:t>
      </w:r>
      <w:r w:rsidRPr="00C55640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ISRAELI RELATIONS: THE PAST AND THE PRESENT</w:t>
      </w:r>
    </w:p>
    <w:p w:rsidR="00C55640" w:rsidRPr="00C55640" w:rsidRDefault="00A359B6" w:rsidP="00C55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(THE PROBLEM OF JEWISH IMMIGRATION)</w:t>
      </w:r>
    </w:p>
    <w:p w:rsidR="00C55640" w:rsidRPr="00C55640" w:rsidRDefault="00C55640" w:rsidP="00C55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C55640" w:rsidRPr="00C55640" w:rsidRDefault="00C55640" w:rsidP="00C556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F051D4" w:rsidRPr="00A359B6" w:rsidRDefault="00124079" w:rsidP="00482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многих десятилетий отношения между СССР/Россией и Израилем преодолели трудный и сложный путь: от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сутствия диплома</w:t>
      </w:r>
      <w:r w:rsidR="004820A6">
        <w:rPr>
          <w:rFonts w:ascii="Times New Roman" w:hAnsi="Times New Roman" w:cs="Times New Roman"/>
          <w:sz w:val="28"/>
          <w:szCs w:val="28"/>
        </w:rPr>
        <w:t>тических отношений (с 1967 до 1</w:t>
      </w:r>
      <w:r>
        <w:rPr>
          <w:rFonts w:ascii="Times New Roman" w:hAnsi="Times New Roman" w:cs="Times New Roman"/>
          <w:sz w:val="28"/>
          <w:szCs w:val="28"/>
        </w:rPr>
        <w:t xml:space="preserve">991 г.) – до их полного восстановления (1991 г.),  открытия Российского культурного центра в Израиле (2007 г.) и отмены визового режима между двумя странами (2008 г.). </w:t>
      </w:r>
    </w:p>
    <w:p w:rsidR="00AF4B33" w:rsidRDefault="00124079" w:rsidP="00482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создания Государства Израиль (1948 г.) руководство СССР крайне негативно относилось к еврейской иммиграции в Израиль, что являлось причиной постоянных разногласий между двумя странами. В дальнейшем в конце 1980-х – начало 1990-х гг. в период перестройки и либерализации советской системы ситуация изменилась кардинально: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ли сняты ограничения на эмиграцию и впервые предоставлено право на свободный выезд из СССР. В результате массовая еврейская иммиграция в Израиль с января 1990 г. по октябрь 1991 г. составила 320 тыс. человек и превысила 1 млн. человек к концу 2001 года. Параллельно в конце 1980-з – начале 1990-х гг. происходила напряженная двусторонняя работа по восстановлению дипломатических отношений: обмен консульскими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группами, открытие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генконсульств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октябре 1991 г. – восстановление </w:t>
      </w:r>
      <w:r w:rsidR="004820A6">
        <w:rPr>
          <w:rFonts w:ascii="Times New Roman" w:hAnsi="Times New Roman" w:cs="Times New Roman"/>
          <w:sz w:val="28"/>
          <w:szCs w:val="28"/>
        </w:rPr>
        <w:t>дипотношений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079" w:rsidRDefault="00124079" w:rsidP="00482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Россия и Израиль отметили 25-летний юбилей восст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дипломатических отношений.</w:t>
      </w:r>
    </w:p>
    <w:p w:rsidR="004820A6" w:rsidRDefault="00124079" w:rsidP="00482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Массовая еврейская иммиграция создала русскоязычный Израиль, ставший</w:t>
      </w:r>
      <w:r w:rsidR="004820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мнению руководителей обеих стран, своеобразным мостом соединяющим Израиль и </w:t>
      </w:r>
      <w:r w:rsidR="004820A6">
        <w:rPr>
          <w:rFonts w:ascii="Times New Roman" w:hAnsi="Times New Roman" w:cs="Times New Roman"/>
          <w:sz w:val="28"/>
          <w:szCs w:val="28"/>
        </w:rPr>
        <w:t>Россию. Одновременно русскоязычная община оказала влияние на облик Израиля, меняя его демографию, экономику, политику, культуру и т.д. Несмотря на спады и подъемы в российско-израильских отношениях были подписаны многочисленные двусторонние соглашения в области политики, экономики, безопасности, транспорта, сельского хозяйства, туризма и т.д. отмена визового режима в 2008 г. дала новый импульс для развития двусторонних отношений: рост туризма с</w:t>
      </w:r>
      <w:r w:rsidR="004820A6">
        <w:rPr>
          <w:rFonts w:ascii="Times New Roman" w:hAnsi="Times New Roman" w:cs="Times New Roman"/>
          <w:sz w:val="28"/>
          <w:szCs w:val="28"/>
        </w:rPr>
        <w:t>о</w:t>
      </w:r>
      <w:r w:rsidR="004820A6">
        <w:rPr>
          <w:rFonts w:ascii="Times New Roman" w:hAnsi="Times New Roman" w:cs="Times New Roman"/>
          <w:sz w:val="28"/>
          <w:szCs w:val="28"/>
        </w:rPr>
        <w:t>ставил 560 тыс. человек в 2010 году.</w:t>
      </w:r>
    </w:p>
    <w:p w:rsidR="00124079" w:rsidRPr="00124079" w:rsidRDefault="004820A6" w:rsidP="00F05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израильских исследователей после сложного периода адаптации в новой стране в течение нескольких лет, многие соотечес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венники возобновляют связи с бывшей родиной; представители разных поколений постоянно поддерживают профессиональные и родственные связи с постсоветскими странами. В так называемом транснациональном пространстве огромную объединяющую роль играет русская культурная среда и русскоязычные СМИ.</w:t>
      </w:r>
      <w:r w:rsidR="00F051D4" w:rsidRPr="00F05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«Русскоязычные израильтяне, — по мн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российского исследователя А. Крылова, — это огромный интелле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туальный, духовный, культурный, экономический потенциал, который при  грамотно выстроенной внешней политике может принести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выгодную пользу и России и нашим соотечественникам в Израиле». </w:t>
      </w:r>
      <w:proofErr w:type="gramStart"/>
      <w:r>
        <w:rPr>
          <w:rFonts w:ascii="Times New Roman" w:hAnsi="Times New Roman" w:cs="Times New Roman"/>
          <w:sz w:val="28"/>
          <w:szCs w:val="28"/>
        </w:rPr>
        <w:t>(А. Крылов, Соотечественники в Израиле.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Аналитические доклады.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 (ноябрь 2005).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МГИМО-Университет, 2005, с. 60).</w:t>
      </w:r>
      <w:r w:rsidR="00124079">
        <w:rPr>
          <w:rFonts w:ascii="Times New Roman" w:hAnsi="Times New Roman" w:cs="Times New Roman"/>
          <w:vanish/>
          <w:sz w:val="28"/>
          <w:szCs w:val="28"/>
        </w:rPr>
        <w:t>оссию. Одновременно русскоязычн</w:t>
      </w:r>
      <w:proofErr w:type="gramEnd"/>
    </w:p>
    <w:sectPr w:rsidR="00124079" w:rsidRPr="00124079" w:rsidSect="004820A6">
      <w:footerReference w:type="default" r:id="rId6"/>
      <w:pgSz w:w="11906" w:h="16838"/>
      <w:pgMar w:top="1418" w:right="1134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855" w:rsidRDefault="00682855" w:rsidP="00920146">
      <w:pPr>
        <w:spacing w:after="0" w:line="240" w:lineRule="auto"/>
      </w:pPr>
      <w:r>
        <w:separator/>
      </w:r>
    </w:p>
  </w:endnote>
  <w:endnote w:type="continuationSeparator" w:id="1">
    <w:p w:rsidR="00682855" w:rsidRDefault="00682855" w:rsidP="0092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2536"/>
      <w:docPartObj>
        <w:docPartGallery w:val="Page Numbers (Bottom of Page)"/>
        <w:docPartUnique/>
      </w:docPartObj>
    </w:sdtPr>
    <w:sdtContent>
      <w:p w:rsidR="00920146" w:rsidRDefault="00C44802">
        <w:pPr>
          <w:pStyle w:val="a5"/>
          <w:jc w:val="center"/>
        </w:pPr>
        <w:fldSimple w:instr=" PAGE   \* MERGEFORMAT ">
          <w:r w:rsidR="00A359B6">
            <w:rPr>
              <w:noProof/>
            </w:rPr>
            <w:t>1</w:t>
          </w:r>
        </w:fldSimple>
      </w:p>
    </w:sdtContent>
  </w:sdt>
  <w:p w:rsidR="00920146" w:rsidRDefault="009201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855" w:rsidRDefault="00682855" w:rsidP="00920146">
      <w:pPr>
        <w:spacing w:after="0" w:line="240" w:lineRule="auto"/>
      </w:pPr>
      <w:r>
        <w:separator/>
      </w:r>
    </w:p>
  </w:footnote>
  <w:footnote w:type="continuationSeparator" w:id="1">
    <w:p w:rsidR="00682855" w:rsidRDefault="00682855" w:rsidP="00920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079"/>
    <w:rsid w:val="00041F9D"/>
    <w:rsid w:val="00124079"/>
    <w:rsid w:val="001413E5"/>
    <w:rsid w:val="001C64D0"/>
    <w:rsid w:val="004820A6"/>
    <w:rsid w:val="004D5A56"/>
    <w:rsid w:val="006730B7"/>
    <w:rsid w:val="00682855"/>
    <w:rsid w:val="00920146"/>
    <w:rsid w:val="00A359B6"/>
    <w:rsid w:val="00AF4B33"/>
    <w:rsid w:val="00C44802"/>
    <w:rsid w:val="00C47072"/>
    <w:rsid w:val="00C55640"/>
    <w:rsid w:val="00D67581"/>
    <w:rsid w:val="00F051D4"/>
    <w:rsid w:val="00F6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0146"/>
  </w:style>
  <w:style w:type="paragraph" w:styleId="a5">
    <w:name w:val="footer"/>
    <w:basedOn w:val="a"/>
    <w:link w:val="a6"/>
    <w:uiPriority w:val="99"/>
    <w:unhideWhenUsed/>
    <w:rsid w:val="0092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146"/>
  </w:style>
  <w:style w:type="character" w:styleId="a7">
    <w:name w:val="Hyperlink"/>
    <w:basedOn w:val="a0"/>
    <w:uiPriority w:val="99"/>
    <w:unhideWhenUsed/>
    <w:rsid w:val="00C556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2016-11-18T12:11:00Z</cp:lastPrinted>
  <dcterms:created xsi:type="dcterms:W3CDTF">2016-12-01T17:26:00Z</dcterms:created>
  <dcterms:modified xsi:type="dcterms:W3CDTF">2016-12-01T20:24:00Z</dcterms:modified>
</cp:coreProperties>
</file>