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DC" w:rsidRPr="000D20DB" w:rsidRDefault="00CD2CDC" w:rsidP="00CD2CD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0D20DB">
        <w:rPr>
          <w:rFonts w:ascii="Times New Roman" w:hAnsi="Times New Roman" w:cs="Times New Roman"/>
          <w:sz w:val="28"/>
          <w:szCs w:val="28"/>
        </w:rPr>
        <w:t>Колобов</w:t>
      </w:r>
      <w:r>
        <w:rPr>
          <w:rFonts w:ascii="Times New Roman" w:hAnsi="Times New Roman" w:cs="Times New Roman"/>
          <w:sz w:val="28"/>
          <w:szCs w:val="28"/>
        </w:rPr>
        <w:t xml:space="preserve"> Олег Алексеевич</w:t>
      </w:r>
    </w:p>
    <w:p w:rsidR="00CD2CDC" w:rsidRPr="002626E9" w:rsidRDefault="00CD2CDC" w:rsidP="00CD2CD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0D20DB">
        <w:rPr>
          <w:rFonts w:ascii="Times New Roman" w:hAnsi="Times New Roman" w:cs="Times New Roman"/>
          <w:sz w:val="28"/>
          <w:szCs w:val="28"/>
        </w:rPr>
        <w:t>Нижегородск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D20D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D20DB">
        <w:rPr>
          <w:rFonts w:ascii="Times New Roman" w:hAnsi="Times New Roman" w:cs="Times New Roman"/>
          <w:sz w:val="28"/>
          <w:szCs w:val="28"/>
        </w:rPr>
        <w:t xml:space="preserve"> университет им. Н.И.Лобачевского, </w:t>
      </w:r>
    </w:p>
    <w:p w:rsidR="00CD2CDC" w:rsidRDefault="00CD2CDC" w:rsidP="00076E5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0DB">
        <w:rPr>
          <w:rFonts w:ascii="Times New Roman" w:hAnsi="Times New Roman" w:cs="Times New Roman"/>
          <w:sz w:val="28"/>
          <w:szCs w:val="28"/>
        </w:rPr>
        <w:t>профессор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D20DB">
        <w:rPr>
          <w:rFonts w:ascii="Times New Roman" w:hAnsi="Times New Roman" w:cs="Times New Roman"/>
          <w:sz w:val="28"/>
          <w:szCs w:val="28"/>
        </w:rPr>
        <w:t>.</w:t>
      </w:r>
      <w:r w:rsidR="00076E50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="00076E50">
        <w:rPr>
          <w:rFonts w:ascii="Times New Roman" w:hAnsi="Times New Roman" w:cs="Times New Roman"/>
          <w:sz w:val="28"/>
          <w:szCs w:val="28"/>
        </w:rPr>
        <w:t xml:space="preserve">., заслуженный деятель науки </w:t>
      </w:r>
      <w:r w:rsidRPr="000D20DB">
        <w:rPr>
          <w:rFonts w:ascii="Times New Roman" w:hAnsi="Times New Roman" w:cs="Times New Roman"/>
          <w:sz w:val="28"/>
          <w:szCs w:val="28"/>
        </w:rPr>
        <w:t xml:space="preserve">РФ </w:t>
      </w:r>
    </w:p>
    <w:p w:rsidR="00CD2CDC" w:rsidRPr="00CD2CDC" w:rsidRDefault="00CD2CDC" w:rsidP="00CD2CD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552D0E" w:rsidRPr="00F47C5E" w:rsidRDefault="00076E50" w:rsidP="000D20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5E">
        <w:rPr>
          <w:rFonts w:ascii="Times New Roman" w:hAnsi="Times New Roman" w:cs="Times New Roman"/>
          <w:b/>
          <w:sz w:val="28"/>
          <w:szCs w:val="28"/>
        </w:rPr>
        <w:t>СОВРЕМЕННАЯ РОССИЙСКАЯ ПОЛИТИКА НА БЛИЖНЕМ ВОСТОКЕ: СТРАТЕГИЧЕСКИЕ ЦЕЛИ И ТАКТИЧЕСКИЕ ДЕЙСТВИЯ</w:t>
      </w:r>
    </w:p>
    <w:p w:rsidR="007B7061" w:rsidRPr="00CD2CDC" w:rsidRDefault="007B7061" w:rsidP="000D2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061" w:rsidRPr="00F47C5E" w:rsidRDefault="007B7061" w:rsidP="00F47C5E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5E">
        <w:rPr>
          <w:rFonts w:ascii="Times New Roman" w:hAnsi="Times New Roman" w:cs="Times New Roman"/>
          <w:sz w:val="28"/>
          <w:szCs w:val="28"/>
        </w:rPr>
        <w:t>Словосочетанием Большой Ближний Восток с 1980 года обозначается огромное политико-географическое пространство, включающее в себя помимо традиционных арабских стран такие страны как Иран, Турцию, Афганистан, Пакистан, Туркменистан, Кавказ, а также мусульманские государства центрально-восточного региона и Магри</w:t>
      </w:r>
      <w:r w:rsidR="002626E9" w:rsidRPr="00F47C5E">
        <w:rPr>
          <w:rFonts w:ascii="Times New Roman" w:hAnsi="Times New Roman" w:cs="Times New Roman"/>
          <w:sz w:val="28"/>
          <w:szCs w:val="28"/>
        </w:rPr>
        <w:t>б</w:t>
      </w:r>
      <w:r w:rsidRPr="00F47C5E">
        <w:rPr>
          <w:rFonts w:ascii="Times New Roman" w:hAnsi="Times New Roman" w:cs="Times New Roman"/>
          <w:sz w:val="28"/>
          <w:szCs w:val="28"/>
        </w:rPr>
        <w:t>а (Сев</w:t>
      </w:r>
      <w:r w:rsidR="00CD2CDC" w:rsidRPr="00F47C5E">
        <w:rPr>
          <w:rFonts w:ascii="Times New Roman" w:hAnsi="Times New Roman" w:cs="Times New Roman"/>
          <w:sz w:val="28"/>
          <w:szCs w:val="28"/>
        </w:rPr>
        <w:t>е</w:t>
      </w:r>
      <w:r w:rsidRPr="00F47C5E">
        <w:rPr>
          <w:rFonts w:ascii="Times New Roman" w:hAnsi="Times New Roman" w:cs="Times New Roman"/>
          <w:sz w:val="28"/>
          <w:szCs w:val="28"/>
        </w:rPr>
        <w:t xml:space="preserve">рной Африки). Данная дефиниция нередко </w:t>
      </w:r>
      <w:proofErr w:type="spellStart"/>
      <w:r w:rsidRPr="00F47C5E">
        <w:rPr>
          <w:rFonts w:ascii="Times New Roman" w:hAnsi="Times New Roman" w:cs="Times New Roman"/>
          <w:sz w:val="28"/>
          <w:szCs w:val="28"/>
        </w:rPr>
        <w:t>коррелируется</w:t>
      </w:r>
      <w:proofErr w:type="spellEnd"/>
      <w:r w:rsidRPr="00F47C5E">
        <w:rPr>
          <w:rFonts w:ascii="Times New Roman" w:hAnsi="Times New Roman" w:cs="Times New Roman"/>
          <w:sz w:val="28"/>
          <w:szCs w:val="28"/>
        </w:rPr>
        <w:t xml:space="preserve"> с термином «Новый Ближний Восток», введенным в оборот госсекретарем США </w:t>
      </w:r>
      <w:proofErr w:type="spellStart"/>
      <w:r w:rsidRPr="00F47C5E">
        <w:rPr>
          <w:rFonts w:ascii="Times New Roman" w:hAnsi="Times New Roman" w:cs="Times New Roman"/>
          <w:sz w:val="28"/>
          <w:szCs w:val="28"/>
        </w:rPr>
        <w:t>К.Райс</w:t>
      </w:r>
      <w:proofErr w:type="spellEnd"/>
      <w:r w:rsidRPr="00F47C5E">
        <w:rPr>
          <w:rFonts w:ascii="Times New Roman" w:hAnsi="Times New Roman" w:cs="Times New Roman"/>
          <w:sz w:val="28"/>
          <w:szCs w:val="28"/>
        </w:rPr>
        <w:t xml:space="preserve"> в 2006 году для </w:t>
      </w:r>
      <w:r w:rsidR="002626E9" w:rsidRPr="00F47C5E">
        <w:rPr>
          <w:rFonts w:ascii="Times New Roman" w:hAnsi="Times New Roman" w:cs="Times New Roman"/>
          <w:sz w:val="28"/>
          <w:szCs w:val="28"/>
        </w:rPr>
        <w:t>смыслового</w:t>
      </w:r>
      <w:r w:rsidRPr="00F47C5E">
        <w:rPr>
          <w:rFonts w:ascii="Times New Roman" w:hAnsi="Times New Roman" w:cs="Times New Roman"/>
          <w:sz w:val="28"/>
          <w:szCs w:val="28"/>
        </w:rPr>
        <w:t xml:space="preserve"> уточнения понятия Большой Ближний Восток с максимальным учетом национальных интересов и приоритетов Соединенных Штатов и Израиля. Изменение политической </w:t>
      </w:r>
      <w:r w:rsidR="002626E9" w:rsidRPr="00F47C5E">
        <w:rPr>
          <w:rFonts w:ascii="Times New Roman" w:hAnsi="Times New Roman" w:cs="Times New Roman"/>
          <w:sz w:val="28"/>
          <w:szCs w:val="28"/>
        </w:rPr>
        <w:t>фра</w:t>
      </w:r>
      <w:r w:rsidRPr="00F47C5E">
        <w:rPr>
          <w:rFonts w:ascii="Times New Roman" w:hAnsi="Times New Roman" w:cs="Times New Roman"/>
          <w:sz w:val="28"/>
          <w:szCs w:val="28"/>
        </w:rPr>
        <w:t xml:space="preserve">зеологии совпало с церемонией ввода в действие нефтяного терминала Баку-Тбилиси-Джейхан в Восточном Средиземноморье. Оно не было окончательным, поскольку бывший американский советник по национальной безопасности </w:t>
      </w:r>
      <w:proofErr w:type="spellStart"/>
      <w:r w:rsidRPr="00F47C5E">
        <w:rPr>
          <w:rFonts w:ascii="Times New Roman" w:hAnsi="Times New Roman" w:cs="Times New Roman"/>
          <w:sz w:val="28"/>
          <w:szCs w:val="28"/>
        </w:rPr>
        <w:t>Зб</w:t>
      </w:r>
      <w:proofErr w:type="gramStart"/>
      <w:r w:rsidRPr="00F47C5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47C5E">
        <w:rPr>
          <w:rFonts w:ascii="Times New Roman" w:hAnsi="Times New Roman" w:cs="Times New Roman"/>
          <w:sz w:val="28"/>
          <w:szCs w:val="28"/>
        </w:rPr>
        <w:t>жезинский</w:t>
      </w:r>
      <w:r w:rsidR="00787824" w:rsidRPr="00F47C5E">
        <w:rPr>
          <w:rFonts w:ascii="Times New Roman" w:hAnsi="Times New Roman" w:cs="Times New Roman"/>
          <w:sz w:val="28"/>
          <w:szCs w:val="28"/>
        </w:rPr>
        <w:t>считал</w:t>
      </w:r>
      <w:proofErr w:type="spellEnd"/>
      <w:r w:rsidR="00787824" w:rsidRPr="00F47C5E">
        <w:rPr>
          <w:rFonts w:ascii="Times New Roman" w:hAnsi="Times New Roman" w:cs="Times New Roman"/>
          <w:sz w:val="28"/>
          <w:szCs w:val="28"/>
        </w:rPr>
        <w:t xml:space="preserve">, что странами Нового Ближнего Востока должны стать Евразийские Балканы, Южный Кавказ (Азербайджан, Армения, Грузия) и Центральная Азия (Казахстан, Узбекистан, Кыргызстан, Туркменистан, Афганистан, Таджикистан). </w:t>
      </w:r>
    </w:p>
    <w:p w:rsidR="00F47C5E" w:rsidRDefault="00787824" w:rsidP="00F47C5E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5E">
        <w:rPr>
          <w:rFonts w:ascii="Times New Roman" w:hAnsi="Times New Roman" w:cs="Times New Roman"/>
          <w:sz w:val="28"/>
          <w:szCs w:val="28"/>
        </w:rPr>
        <w:t xml:space="preserve">Для Соединенных Штатов всегда было важным расширительное толкование обширной, стратегически важной и богатой природными ресурсами территории, в пределах которой необходимо во что бы то ни стало установить именно здесь контроль за всем и вся, вытеснив непременно за границы </w:t>
      </w:r>
      <w:r w:rsidR="002626E9" w:rsidRPr="00F47C5E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F47C5E">
        <w:rPr>
          <w:rFonts w:ascii="Times New Roman" w:hAnsi="Times New Roman" w:cs="Times New Roman"/>
          <w:sz w:val="28"/>
          <w:szCs w:val="28"/>
        </w:rPr>
        <w:t>(</w:t>
      </w:r>
      <w:r w:rsidR="002626E9" w:rsidRPr="00F47C5E">
        <w:rPr>
          <w:rFonts w:ascii="Times New Roman" w:hAnsi="Times New Roman" w:cs="Times New Roman"/>
          <w:sz w:val="28"/>
          <w:szCs w:val="28"/>
        </w:rPr>
        <w:t>нарочито невнятно обозначенные</w:t>
      </w:r>
      <w:r w:rsidRPr="00F47C5E">
        <w:rPr>
          <w:rFonts w:ascii="Times New Roman" w:hAnsi="Times New Roman" w:cs="Times New Roman"/>
          <w:sz w:val="28"/>
          <w:szCs w:val="28"/>
        </w:rPr>
        <w:t xml:space="preserve">) любого конкурента. К </w:t>
      </w:r>
      <w:r w:rsidRPr="00F47C5E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значительным из таковых относится, разумеется, Россия. Главное американцами на Ближнем Востоке сделано. Управляемый хаос в действии. </w:t>
      </w:r>
      <w:proofErr w:type="gramStart"/>
      <w:r w:rsidRPr="00F47C5E">
        <w:rPr>
          <w:rFonts w:ascii="Times New Roman" w:hAnsi="Times New Roman" w:cs="Times New Roman"/>
          <w:sz w:val="28"/>
          <w:szCs w:val="28"/>
        </w:rPr>
        <w:t>Н</w:t>
      </w:r>
      <w:r w:rsidR="002626E9" w:rsidRPr="00F47C5E">
        <w:rPr>
          <w:rFonts w:ascii="Times New Roman" w:hAnsi="Times New Roman" w:cs="Times New Roman"/>
          <w:sz w:val="28"/>
          <w:szCs w:val="28"/>
        </w:rPr>
        <w:t>еобходимый</w:t>
      </w:r>
      <w:proofErr w:type="gramEnd"/>
      <w:r w:rsidR="002626E9" w:rsidRPr="00F47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6E9" w:rsidRPr="00F47C5E">
        <w:rPr>
          <w:rFonts w:ascii="Times New Roman" w:hAnsi="Times New Roman" w:cs="Times New Roman"/>
          <w:sz w:val="28"/>
          <w:szCs w:val="28"/>
        </w:rPr>
        <w:t>США</w:t>
      </w:r>
      <w:r w:rsidR="00CD2CDC" w:rsidRPr="00F47C5E">
        <w:rPr>
          <w:rFonts w:ascii="Times New Roman" w:hAnsi="Times New Roman" w:cs="Times New Roman"/>
          <w:sz w:val="28"/>
          <w:szCs w:val="28"/>
        </w:rPr>
        <w:t>антро</w:t>
      </w:r>
      <w:r w:rsidRPr="00F47C5E">
        <w:rPr>
          <w:rFonts w:ascii="Times New Roman" w:hAnsi="Times New Roman" w:cs="Times New Roman"/>
          <w:sz w:val="28"/>
          <w:szCs w:val="28"/>
        </w:rPr>
        <w:t>поток</w:t>
      </w:r>
      <w:proofErr w:type="spellEnd"/>
      <w:r w:rsidRPr="00F47C5E">
        <w:rPr>
          <w:rFonts w:ascii="Times New Roman" w:hAnsi="Times New Roman" w:cs="Times New Roman"/>
          <w:sz w:val="28"/>
          <w:szCs w:val="28"/>
        </w:rPr>
        <w:t xml:space="preserve"> в глобальном масштабе сформирован и нацелен</w:t>
      </w:r>
      <w:r w:rsidR="00CD2CDC" w:rsidRPr="00F47C5E">
        <w:rPr>
          <w:rFonts w:ascii="Times New Roman" w:hAnsi="Times New Roman" w:cs="Times New Roman"/>
          <w:sz w:val="28"/>
          <w:szCs w:val="28"/>
        </w:rPr>
        <w:t>,</w:t>
      </w:r>
      <w:r w:rsidRPr="00F47C5E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CD2CDC" w:rsidRPr="00F47C5E">
        <w:rPr>
          <w:rFonts w:ascii="Times New Roman" w:hAnsi="Times New Roman" w:cs="Times New Roman"/>
          <w:sz w:val="28"/>
          <w:szCs w:val="28"/>
        </w:rPr>
        <w:t>,</w:t>
      </w:r>
      <w:r w:rsidRPr="00F47C5E">
        <w:rPr>
          <w:rFonts w:ascii="Times New Roman" w:hAnsi="Times New Roman" w:cs="Times New Roman"/>
          <w:sz w:val="28"/>
          <w:szCs w:val="28"/>
        </w:rPr>
        <w:t xml:space="preserve"> на Европу. Война распространилась повсеместно. Но окончательному решению ближневосточного вопроса в глобальной политике </w:t>
      </w:r>
      <w:r w:rsidR="002626E9" w:rsidRPr="00F47C5E">
        <w:rPr>
          <w:rFonts w:ascii="Times New Roman" w:hAnsi="Times New Roman" w:cs="Times New Roman"/>
          <w:sz w:val="28"/>
          <w:szCs w:val="28"/>
        </w:rPr>
        <w:t>мешает</w:t>
      </w:r>
      <w:r w:rsidRPr="00F47C5E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626E9" w:rsidRPr="00F47C5E">
        <w:rPr>
          <w:rFonts w:ascii="Times New Roman" w:hAnsi="Times New Roman" w:cs="Times New Roman"/>
          <w:sz w:val="28"/>
          <w:szCs w:val="28"/>
        </w:rPr>
        <w:t>и</w:t>
      </w:r>
      <w:r w:rsidRPr="00F47C5E">
        <w:rPr>
          <w:rFonts w:ascii="Times New Roman" w:hAnsi="Times New Roman" w:cs="Times New Roman"/>
          <w:sz w:val="28"/>
          <w:szCs w:val="28"/>
        </w:rPr>
        <w:t>, стратегические интересы которой сформированы четко, а тактические действия по их реализаци</w:t>
      </w:r>
      <w:r w:rsidR="00F47C5E">
        <w:rPr>
          <w:rFonts w:ascii="Times New Roman" w:hAnsi="Times New Roman" w:cs="Times New Roman"/>
          <w:sz w:val="28"/>
          <w:szCs w:val="28"/>
        </w:rPr>
        <w:t>и являются весьма эффективными.</w:t>
      </w:r>
    </w:p>
    <w:p w:rsidR="007B7061" w:rsidRPr="00A95DE1" w:rsidRDefault="00787824" w:rsidP="00A95DE1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5E">
        <w:rPr>
          <w:rFonts w:ascii="Times New Roman" w:hAnsi="Times New Roman" w:cs="Times New Roman"/>
          <w:sz w:val="28"/>
          <w:szCs w:val="28"/>
        </w:rPr>
        <w:t xml:space="preserve">Россия, действуя в качестве глобального игрока, добилась признания своего авторитета многими странами мира. Ее основной стратегической целью вновь стало масштабное многопрофильное присутствие в регионе повсеместно. При этом задача повышения статуса России как наиболее значимой  </w:t>
      </w:r>
      <w:r w:rsidR="006C5B26" w:rsidRPr="00F47C5E">
        <w:rPr>
          <w:rFonts w:ascii="Times New Roman" w:hAnsi="Times New Roman" w:cs="Times New Roman"/>
          <w:sz w:val="28"/>
          <w:szCs w:val="28"/>
        </w:rPr>
        <w:t xml:space="preserve">внешней силы для основных региональных государств оказалась выполненной. Кроме данного обстоятельства необходимо учитывать появившиеся у России новые возможности сдерживания и ослабления исламского экстремизма и радикализма, способных вдруг распространиться на стратегические важные земли по периметру юго-восточных границ бывшего СССР. Главным является последовательность действий, эффективная антикризисная дипломатия и многостороннее сотрудничество в интересах всех людей доброй воли на планете. </w:t>
      </w:r>
    </w:p>
    <w:sectPr w:rsidR="007B7061" w:rsidRPr="00A95DE1" w:rsidSect="00BA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253"/>
    <w:multiLevelType w:val="hybridMultilevel"/>
    <w:tmpl w:val="D58E5714"/>
    <w:lvl w:ilvl="0" w:tplc="D722B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32DA1"/>
    <w:multiLevelType w:val="hybridMultilevel"/>
    <w:tmpl w:val="F2A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B7183"/>
    <w:multiLevelType w:val="hybridMultilevel"/>
    <w:tmpl w:val="C0E0C444"/>
    <w:lvl w:ilvl="0" w:tplc="FA24C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061"/>
    <w:rsid w:val="00076E50"/>
    <w:rsid w:val="000D20DB"/>
    <w:rsid w:val="000E7433"/>
    <w:rsid w:val="001C5CED"/>
    <w:rsid w:val="002626E9"/>
    <w:rsid w:val="00552D0E"/>
    <w:rsid w:val="006C5B26"/>
    <w:rsid w:val="00787824"/>
    <w:rsid w:val="007A1270"/>
    <w:rsid w:val="007B7061"/>
    <w:rsid w:val="00A95DE1"/>
    <w:rsid w:val="00BA6CBC"/>
    <w:rsid w:val="00CD2CDC"/>
    <w:rsid w:val="00DE380C"/>
    <w:rsid w:val="00F47C5E"/>
    <w:rsid w:val="00F8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2016-12-01T17:30:00Z</dcterms:created>
  <dcterms:modified xsi:type="dcterms:W3CDTF">2016-12-01T20:29:00Z</dcterms:modified>
</cp:coreProperties>
</file>