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E7C" w:rsidRDefault="00121E0B" w:rsidP="003D02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Волынский Андрей Игоревич,</w:t>
      </w:r>
    </w:p>
    <w:p w:rsidR="00121E0B" w:rsidRDefault="003D0275" w:rsidP="003D02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м.н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, Институт экономики РАН (Москва)</w:t>
      </w:r>
    </w:p>
    <w:p w:rsidR="00121E0B" w:rsidRPr="003D0275" w:rsidRDefault="00121E0B" w:rsidP="00121E0B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21E0B" w:rsidRPr="00A5196F" w:rsidRDefault="00121E0B" w:rsidP="00A5196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196F">
        <w:rPr>
          <w:rFonts w:ascii="Times New Roman" w:hAnsi="Times New Roman" w:cs="Times New Roman"/>
          <w:b/>
          <w:sz w:val="28"/>
          <w:szCs w:val="28"/>
        </w:rPr>
        <w:t xml:space="preserve">Кесарь и </w:t>
      </w:r>
      <w:proofErr w:type="spellStart"/>
      <w:r w:rsidRPr="00A5196F">
        <w:rPr>
          <w:rFonts w:ascii="Times New Roman" w:hAnsi="Times New Roman" w:cs="Times New Roman"/>
          <w:b/>
          <w:sz w:val="28"/>
          <w:szCs w:val="28"/>
        </w:rPr>
        <w:t>совершенномудрый</w:t>
      </w:r>
      <w:proofErr w:type="spellEnd"/>
      <w:r w:rsidRPr="00A5196F">
        <w:rPr>
          <w:rFonts w:ascii="Times New Roman" w:hAnsi="Times New Roman" w:cs="Times New Roman"/>
          <w:b/>
          <w:sz w:val="28"/>
          <w:szCs w:val="28"/>
        </w:rPr>
        <w:t>: становление теории достойного правителя на Западе и на Востоке</w:t>
      </w:r>
    </w:p>
    <w:p w:rsidR="00020075" w:rsidRDefault="005A0E5B" w:rsidP="00247AA0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Позиция устойчивого различения восточной и западной культур на многие века определила парадигму востоковедных исследований</w:t>
      </w:r>
      <w:r w:rsidR="00C921CA">
        <w:rPr>
          <w:rFonts w:ascii="Times New Roman" w:hAnsi="Times New Roman" w:cs="Times New Roman"/>
          <w:sz w:val="28"/>
          <w:szCs w:val="28"/>
        </w:rPr>
        <w:t>, в силу чего п</w:t>
      </w:r>
      <w:r w:rsidR="00290D28">
        <w:rPr>
          <w:rFonts w:ascii="Times New Roman" w:hAnsi="Times New Roman" w:cs="Times New Roman"/>
          <w:sz w:val="28"/>
          <w:szCs w:val="28"/>
        </w:rPr>
        <w:t>роблема</w:t>
      </w:r>
      <w:r w:rsidR="00AA7A09">
        <w:rPr>
          <w:rFonts w:ascii="Times New Roman" w:hAnsi="Times New Roman" w:cs="Times New Roman"/>
          <w:sz w:val="28"/>
          <w:szCs w:val="28"/>
        </w:rPr>
        <w:t xml:space="preserve"> </w:t>
      </w:r>
      <w:r w:rsidR="00290D28">
        <w:rPr>
          <w:rFonts w:ascii="Times New Roman" w:hAnsi="Times New Roman" w:cs="Times New Roman"/>
          <w:sz w:val="28"/>
          <w:szCs w:val="28"/>
        </w:rPr>
        <w:t>различий политических к</w:t>
      </w:r>
      <w:bookmarkStart w:id="0" w:name="_GoBack"/>
      <w:bookmarkEnd w:id="0"/>
      <w:r w:rsidR="00290D28">
        <w:rPr>
          <w:rFonts w:ascii="Times New Roman" w:hAnsi="Times New Roman" w:cs="Times New Roman"/>
          <w:sz w:val="28"/>
          <w:szCs w:val="28"/>
        </w:rPr>
        <w:t xml:space="preserve">ультур и институтов </w:t>
      </w:r>
      <w:r w:rsidR="00C921CA">
        <w:rPr>
          <w:rFonts w:ascii="Times New Roman" w:hAnsi="Times New Roman" w:cs="Times New Roman"/>
          <w:sz w:val="28"/>
          <w:szCs w:val="28"/>
        </w:rPr>
        <w:t xml:space="preserve">Востока и Запада </w:t>
      </w:r>
      <w:r w:rsidR="00290D28">
        <w:rPr>
          <w:rFonts w:ascii="Times New Roman" w:hAnsi="Times New Roman" w:cs="Times New Roman"/>
          <w:sz w:val="28"/>
          <w:szCs w:val="28"/>
        </w:rPr>
        <w:t xml:space="preserve">в исследовательской литературе </w:t>
      </w:r>
      <w:r w:rsidR="00A5196F">
        <w:rPr>
          <w:rFonts w:ascii="Times New Roman" w:hAnsi="Times New Roman" w:cs="Times New Roman"/>
          <w:sz w:val="28"/>
          <w:szCs w:val="28"/>
        </w:rPr>
        <w:t>оказалась достаточно подробно освещена</w:t>
      </w:r>
      <w:r w:rsidR="00290D28">
        <w:rPr>
          <w:rFonts w:ascii="Times New Roman" w:hAnsi="Times New Roman" w:cs="Times New Roman"/>
          <w:sz w:val="28"/>
          <w:szCs w:val="28"/>
        </w:rPr>
        <w:t xml:space="preserve">. </w:t>
      </w:r>
      <w:r w:rsidR="00AA7A09">
        <w:rPr>
          <w:rFonts w:ascii="Times New Roman" w:hAnsi="Times New Roman" w:cs="Times New Roman"/>
          <w:sz w:val="28"/>
          <w:szCs w:val="28"/>
        </w:rPr>
        <w:t>Однако я</w:t>
      </w:r>
      <w:r w:rsidR="00A5196F">
        <w:rPr>
          <w:rFonts w:ascii="Times New Roman" w:hAnsi="Times New Roman" w:cs="Times New Roman"/>
          <w:sz w:val="28"/>
          <w:szCs w:val="28"/>
        </w:rPr>
        <w:t xml:space="preserve">вственно </w:t>
      </w:r>
      <w:r w:rsidR="00247AA0">
        <w:rPr>
          <w:rFonts w:ascii="Times New Roman" w:hAnsi="Times New Roman" w:cs="Times New Roman"/>
          <w:sz w:val="28"/>
          <w:szCs w:val="28"/>
        </w:rPr>
        <w:t xml:space="preserve">просматриваемые в исторической перспективе </w:t>
      </w:r>
      <w:r w:rsidR="00AA7A09">
        <w:rPr>
          <w:rFonts w:ascii="Times New Roman" w:hAnsi="Times New Roman" w:cs="Times New Roman"/>
          <w:sz w:val="28"/>
          <w:szCs w:val="28"/>
        </w:rPr>
        <w:t>от</w:t>
      </w:r>
      <w:r w:rsidR="00247AA0">
        <w:rPr>
          <w:rFonts w:ascii="Times New Roman" w:hAnsi="Times New Roman" w:cs="Times New Roman"/>
          <w:sz w:val="28"/>
          <w:szCs w:val="28"/>
        </w:rPr>
        <w:t xml:space="preserve">личия политических институтов стран Востока и Запада, вместе с тем, на сегодняшний день не могут рассматриваться как статичное явление. </w:t>
      </w:r>
      <w:r w:rsidR="00A5196F">
        <w:rPr>
          <w:rFonts w:ascii="Times New Roman" w:hAnsi="Times New Roman" w:cs="Times New Roman"/>
          <w:sz w:val="28"/>
          <w:szCs w:val="28"/>
        </w:rPr>
        <w:t xml:space="preserve">«Запад есть Запад, Восток есть Восток, и с мест они не сойдут», - писал английский поэт </w:t>
      </w:r>
      <w:proofErr w:type="spellStart"/>
      <w:r w:rsidR="00A5196F">
        <w:rPr>
          <w:rFonts w:ascii="Times New Roman" w:hAnsi="Times New Roman" w:cs="Times New Roman"/>
          <w:sz w:val="28"/>
          <w:szCs w:val="28"/>
        </w:rPr>
        <w:t>Редьярд</w:t>
      </w:r>
      <w:proofErr w:type="spellEnd"/>
      <w:r w:rsidR="00A5196F">
        <w:rPr>
          <w:rFonts w:ascii="Times New Roman" w:hAnsi="Times New Roman" w:cs="Times New Roman"/>
          <w:sz w:val="28"/>
          <w:szCs w:val="28"/>
        </w:rPr>
        <w:t xml:space="preserve"> Киплинг</w:t>
      </w:r>
      <w:r w:rsidR="00AA7A09">
        <w:rPr>
          <w:rFonts w:ascii="Times New Roman" w:hAnsi="Times New Roman" w:cs="Times New Roman"/>
          <w:sz w:val="28"/>
          <w:szCs w:val="28"/>
        </w:rPr>
        <w:t xml:space="preserve">. Но, </w:t>
      </w:r>
      <w:r w:rsidR="00247AA0">
        <w:rPr>
          <w:rFonts w:ascii="Times New Roman" w:hAnsi="Times New Roman" w:cs="Times New Roman"/>
          <w:sz w:val="28"/>
          <w:szCs w:val="28"/>
        </w:rPr>
        <w:t xml:space="preserve">будучи </w:t>
      </w:r>
      <w:r w:rsidR="008554D4">
        <w:rPr>
          <w:rFonts w:ascii="Times New Roman" w:hAnsi="Times New Roman" w:cs="Times New Roman"/>
          <w:sz w:val="28"/>
          <w:szCs w:val="28"/>
        </w:rPr>
        <w:t xml:space="preserve">гениальным литератором, он, тем не менее, писал, исходя из наблюдаемых им реалий, становясь абсолютным сыном своей эпохи (в контексте этого рассуждения достаточно посмотреть его же стихотворение «Бремя белого человека»): на заре колониальной эпохи, свидетелем которой и стал Киплинг, представителю западной культуры было тяжело воспринимать культуру и культуры Востока в качестве равнозначных западной культуре сущностей и тем более трудно было допустить </w:t>
      </w:r>
      <w:r w:rsidR="00AA7A09">
        <w:rPr>
          <w:rFonts w:ascii="Times New Roman" w:hAnsi="Times New Roman" w:cs="Times New Roman"/>
          <w:sz w:val="28"/>
          <w:szCs w:val="28"/>
        </w:rPr>
        <w:t>то, что культуры В</w:t>
      </w:r>
      <w:r w:rsidR="008554D4">
        <w:rPr>
          <w:rFonts w:ascii="Times New Roman" w:hAnsi="Times New Roman" w:cs="Times New Roman"/>
          <w:sz w:val="28"/>
          <w:szCs w:val="28"/>
        </w:rPr>
        <w:t xml:space="preserve">остока окажутся гибкими, способными к трансформации, структурами. История </w:t>
      </w:r>
      <w:r w:rsidR="005B6173">
        <w:rPr>
          <w:rFonts w:ascii="Times New Roman" w:hAnsi="Times New Roman" w:cs="Times New Roman"/>
          <w:sz w:val="28"/>
          <w:szCs w:val="28"/>
        </w:rPr>
        <w:t xml:space="preserve">ХХ века показала: </w:t>
      </w:r>
      <w:r w:rsidR="008554D4">
        <w:rPr>
          <w:rFonts w:ascii="Times New Roman" w:hAnsi="Times New Roman" w:cs="Times New Roman"/>
          <w:sz w:val="28"/>
          <w:szCs w:val="28"/>
        </w:rPr>
        <w:t>страны Вос</w:t>
      </w:r>
      <w:r w:rsidR="007E502B">
        <w:rPr>
          <w:rFonts w:ascii="Times New Roman" w:hAnsi="Times New Roman" w:cs="Times New Roman"/>
          <w:sz w:val="28"/>
          <w:szCs w:val="28"/>
        </w:rPr>
        <w:t xml:space="preserve">тока способны на трансформацию. </w:t>
      </w:r>
      <w:r w:rsidR="005B6173">
        <w:rPr>
          <w:rFonts w:ascii="Times New Roman" w:hAnsi="Times New Roman" w:cs="Times New Roman"/>
          <w:sz w:val="28"/>
          <w:szCs w:val="28"/>
        </w:rPr>
        <w:t>Примером тому могут служить как Китай и Вьетнам, пришедшие к фактически однопартийной политической системе государства ленинского типа</w:t>
      </w:r>
      <w:r w:rsidR="00AA7A09">
        <w:rPr>
          <w:rFonts w:ascii="Times New Roman" w:hAnsi="Times New Roman" w:cs="Times New Roman"/>
          <w:sz w:val="28"/>
          <w:szCs w:val="28"/>
        </w:rPr>
        <w:t xml:space="preserve">, так и Южная </w:t>
      </w:r>
      <w:r w:rsidR="005B6173">
        <w:rPr>
          <w:rFonts w:ascii="Times New Roman" w:hAnsi="Times New Roman" w:cs="Times New Roman"/>
          <w:sz w:val="28"/>
          <w:szCs w:val="28"/>
        </w:rPr>
        <w:t xml:space="preserve">Корея и Япония, пошедшие по пути демократизации. Аналогичным же образом можно привести примеры и Индии, Ирана, ряда арабских стран, часть </w:t>
      </w:r>
      <w:r w:rsidR="00AA7A09">
        <w:rPr>
          <w:rFonts w:ascii="Times New Roman" w:hAnsi="Times New Roman" w:cs="Times New Roman"/>
          <w:sz w:val="28"/>
          <w:szCs w:val="28"/>
        </w:rPr>
        <w:t>из которых по существу сохранила</w:t>
      </w:r>
      <w:r w:rsidR="005B6173">
        <w:rPr>
          <w:rFonts w:ascii="Times New Roman" w:hAnsi="Times New Roman" w:cs="Times New Roman"/>
          <w:sz w:val="28"/>
          <w:szCs w:val="28"/>
        </w:rPr>
        <w:t xml:space="preserve"> традиционные политические институты, а часть – трансформировала </w:t>
      </w:r>
      <w:r w:rsidR="007E502B">
        <w:rPr>
          <w:rFonts w:ascii="Times New Roman" w:hAnsi="Times New Roman" w:cs="Times New Roman"/>
          <w:sz w:val="28"/>
          <w:szCs w:val="28"/>
        </w:rPr>
        <w:t xml:space="preserve">их, Однако на стоит забывать, что институты, согласно определению Дугласа </w:t>
      </w:r>
      <w:proofErr w:type="spellStart"/>
      <w:r w:rsidR="007E502B">
        <w:rPr>
          <w:rFonts w:ascii="Times New Roman" w:hAnsi="Times New Roman" w:cs="Times New Roman"/>
          <w:sz w:val="28"/>
          <w:szCs w:val="28"/>
        </w:rPr>
        <w:t>Норта</w:t>
      </w:r>
      <w:proofErr w:type="spellEnd"/>
      <w:r w:rsidR="007E502B">
        <w:rPr>
          <w:rFonts w:ascii="Times New Roman" w:hAnsi="Times New Roman" w:cs="Times New Roman"/>
          <w:sz w:val="28"/>
          <w:szCs w:val="28"/>
        </w:rPr>
        <w:t xml:space="preserve">, - совокупность формальных и неформальных норм и правил, часть из </w:t>
      </w:r>
      <w:r w:rsidR="007E502B">
        <w:rPr>
          <w:rFonts w:ascii="Times New Roman" w:hAnsi="Times New Roman" w:cs="Times New Roman"/>
          <w:sz w:val="28"/>
          <w:szCs w:val="28"/>
        </w:rPr>
        <w:lastRenderedPageBreak/>
        <w:t xml:space="preserve">которых может быть отнесена к </w:t>
      </w:r>
      <w:r w:rsidR="00AA7A09">
        <w:rPr>
          <w:rFonts w:ascii="Times New Roman" w:hAnsi="Times New Roman" w:cs="Times New Roman"/>
          <w:sz w:val="28"/>
          <w:szCs w:val="28"/>
        </w:rPr>
        <w:t xml:space="preserve">политической культуре, которая, цитируя Сиднея Верба </w:t>
      </w:r>
      <w:r w:rsidR="007E502B">
        <w:rPr>
          <w:rFonts w:ascii="Times New Roman" w:hAnsi="Times New Roman" w:cs="Times New Roman"/>
          <w:sz w:val="28"/>
          <w:szCs w:val="28"/>
        </w:rPr>
        <w:t>– «все</w:t>
      </w:r>
      <w:r w:rsidR="007E502B" w:rsidRPr="007E502B">
        <w:rPr>
          <w:rFonts w:ascii="Times New Roman" w:hAnsi="Times New Roman" w:cs="Times New Roman"/>
          <w:sz w:val="28"/>
          <w:szCs w:val="28"/>
        </w:rPr>
        <w:t>го только проявление того, как люди воспринимают политику и как они интерпретируют увиденное</w:t>
      </w:r>
      <w:r w:rsidR="007E502B">
        <w:rPr>
          <w:rFonts w:ascii="Times New Roman" w:hAnsi="Times New Roman" w:cs="Times New Roman"/>
          <w:sz w:val="28"/>
          <w:szCs w:val="28"/>
        </w:rPr>
        <w:t>».</w:t>
      </w:r>
      <w:r w:rsidR="00AA7A09">
        <w:rPr>
          <w:rFonts w:ascii="Times New Roman" w:hAnsi="Times New Roman" w:cs="Times New Roman"/>
          <w:sz w:val="28"/>
          <w:szCs w:val="28"/>
        </w:rPr>
        <w:t xml:space="preserve"> </w:t>
      </w:r>
      <w:r w:rsidR="007E502B">
        <w:rPr>
          <w:rFonts w:ascii="Times New Roman" w:hAnsi="Times New Roman" w:cs="Times New Roman"/>
          <w:sz w:val="28"/>
          <w:szCs w:val="28"/>
        </w:rPr>
        <w:t xml:space="preserve">В этом смысле важным представляется исследование не только политических структур и институтов стран Востока, то есть определенная политическая данность, но и представления народов Востока об идеальном политическом правлении, о некоем желаемом, должном, но не обязательно реальном. В рамках представленного исследования мы решили сосредоточиться не на концепциях политических утопий, а на представлениях </w:t>
      </w:r>
      <w:r w:rsidR="00AA7A09">
        <w:rPr>
          <w:rFonts w:ascii="Times New Roman" w:hAnsi="Times New Roman" w:cs="Times New Roman"/>
          <w:sz w:val="28"/>
          <w:szCs w:val="28"/>
        </w:rPr>
        <w:t>культур Востока и Запада об идеальном правителе, его моральной, нравственной и сакральной легитимации. В рамках западной модели нами избрано представление о кесаре: развитое сначала в рамках античности и позже трансформировавшееся в понятие кесаря в Византийской империи</w:t>
      </w:r>
      <w:r w:rsidR="0063033A">
        <w:rPr>
          <w:rFonts w:ascii="Times New Roman" w:hAnsi="Times New Roman" w:cs="Times New Roman"/>
          <w:sz w:val="28"/>
          <w:szCs w:val="28"/>
        </w:rPr>
        <w:t xml:space="preserve"> и понятие достойного правителя в рамках </w:t>
      </w:r>
      <w:proofErr w:type="spellStart"/>
      <w:r w:rsidR="0063033A">
        <w:rPr>
          <w:rFonts w:ascii="Times New Roman" w:hAnsi="Times New Roman" w:cs="Times New Roman"/>
          <w:sz w:val="28"/>
          <w:szCs w:val="28"/>
        </w:rPr>
        <w:t>западноевропйеской</w:t>
      </w:r>
      <w:proofErr w:type="spellEnd"/>
      <w:r w:rsidR="0063033A">
        <w:rPr>
          <w:rFonts w:ascii="Times New Roman" w:hAnsi="Times New Roman" w:cs="Times New Roman"/>
          <w:sz w:val="28"/>
          <w:szCs w:val="28"/>
        </w:rPr>
        <w:t xml:space="preserve"> традиции</w:t>
      </w:r>
      <w:r w:rsidR="00AA7A09">
        <w:rPr>
          <w:rFonts w:ascii="Times New Roman" w:hAnsi="Times New Roman" w:cs="Times New Roman"/>
          <w:sz w:val="28"/>
          <w:szCs w:val="28"/>
        </w:rPr>
        <w:t xml:space="preserve">. В качестве же примера восточной модели нами избрана концепция </w:t>
      </w:r>
      <w:proofErr w:type="spellStart"/>
      <w:r w:rsidR="00AA7A09">
        <w:rPr>
          <w:rFonts w:ascii="Times New Roman" w:hAnsi="Times New Roman" w:cs="Times New Roman"/>
          <w:sz w:val="28"/>
          <w:szCs w:val="28"/>
        </w:rPr>
        <w:t>совершенномудрого</w:t>
      </w:r>
      <w:proofErr w:type="spellEnd"/>
      <w:r w:rsidR="00AA7A09">
        <w:rPr>
          <w:rFonts w:ascii="Times New Roman" w:hAnsi="Times New Roman" w:cs="Times New Roman"/>
          <w:sz w:val="28"/>
          <w:szCs w:val="28"/>
        </w:rPr>
        <w:t>, развитая в конфуцианских и даосских трактатах Древнего Китая.</w:t>
      </w:r>
    </w:p>
    <w:p w:rsidR="00121E0B" w:rsidRPr="00121E0B" w:rsidRDefault="00121E0B" w:rsidP="00121E0B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121E0B" w:rsidRPr="00121E0B" w:rsidSect="00EA2B86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5C2A" w:rsidRDefault="00B65C2A" w:rsidP="00121E0B">
      <w:pPr>
        <w:spacing w:after="0" w:line="240" w:lineRule="auto"/>
      </w:pPr>
      <w:r>
        <w:separator/>
      </w:r>
    </w:p>
  </w:endnote>
  <w:endnote w:type="continuationSeparator" w:id="0">
    <w:p w:rsidR="00B65C2A" w:rsidRDefault="00B65C2A" w:rsidP="00121E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5587978"/>
      <w:docPartObj>
        <w:docPartGallery w:val="Page Numbers (Bottom of Page)"/>
        <w:docPartUnique/>
      </w:docPartObj>
    </w:sdtPr>
    <w:sdtContent>
      <w:p w:rsidR="00121E0B" w:rsidRDefault="00EA2B86">
        <w:pPr>
          <w:pStyle w:val="a6"/>
          <w:jc w:val="right"/>
        </w:pPr>
        <w:r>
          <w:fldChar w:fldCharType="begin"/>
        </w:r>
        <w:r w:rsidR="00121E0B">
          <w:instrText>PAGE   \* MERGEFORMAT</w:instrText>
        </w:r>
        <w:r>
          <w:fldChar w:fldCharType="separate"/>
        </w:r>
        <w:r w:rsidR="003D0275">
          <w:rPr>
            <w:noProof/>
          </w:rPr>
          <w:t>1</w:t>
        </w:r>
        <w:r>
          <w:fldChar w:fldCharType="end"/>
        </w:r>
      </w:p>
    </w:sdtContent>
  </w:sdt>
  <w:p w:rsidR="00121E0B" w:rsidRDefault="00121E0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5C2A" w:rsidRDefault="00B65C2A" w:rsidP="00121E0B">
      <w:pPr>
        <w:spacing w:after="0" w:line="240" w:lineRule="auto"/>
      </w:pPr>
      <w:r>
        <w:separator/>
      </w:r>
    </w:p>
  </w:footnote>
  <w:footnote w:type="continuationSeparator" w:id="0">
    <w:p w:rsidR="00B65C2A" w:rsidRDefault="00B65C2A" w:rsidP="00121E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7D40"/>
    <w:rsid w:val="00020075"/>
    <w:rsid w:val="00121E0B"/>
    <w:rsid w:val="00247AA0"/>
    <w:rsid w:val="00290D28"/>
    <w:rsid w:val="002B387A"/>
    <w:rsid w:val="003005DF"/>
    <w:rsid w:val="003D0275"/>
    <w:rsid w:val="004820DD"/>
    <w:rsid w:val="004F63D4"/>
    <w:rsid w:val="005A0E5B"/>
    <w:rsid w:val="005B6173"/>
    <w:rsid w:val="0063033A"/>
    <w:rsid w:val="00682107"/>
    <w:rsid w:val="007C7D40"/>
    <w:rsid w:val="007E502B"/>
    <w:rsid w:val="008554D4"/>
    <w:rsid w:val="009953A8"/>
    <w:rsid w:val="00A2709F"/>
    <w:rsid w:val="00A5196F"/>
    <w:rsid w:val="00AA2A16"/>
    <w:rsid w:val="00AA7A09"/>
    <w:rsid w:val="00B541A9"/>
    <w:rsid w:val="00B65C2A"/>
    <w:rsid w:val="00C921CA"/>
    <w:rsid w:val="00EA2B86"/>
    <w:rsid w:val="00F52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B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1E0B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121E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1E0B"/>
  </w:style>
  <w:style w:type="paragraph" w:styleId="a6">
    <w:name w:val="footer"/>
    <w:basedOn w:val="a"/>
    <w:link w:val="a7"/>
    <w:uiPriority w:val="99"/>
    <w:unhideWhenUsed/>
    <w:rsid w:val="00121E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1E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 Volynskiy</dc:creator>
  <cp:lastModifiedBy>Perevertov_I_A</cp:lastModifiedBy>
  <cp:revision>2</cp:revision>
  <dcterms:created xsi:type="dcterms:W3CDTF">2016-12-05T14:44:00Z</dcterms:created>
  <dcterms:modified xsi:type="dcterms:W3CDTF">2016-12-05T14:44:00Z</dcterms:modified>
</cp:coreProperties>
</file>