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C9" w:rsidRDefault="00966AC9" w:rsidP="00966AC9">
      <w:pPr>
        <w:rPr>
          <w:rFonts w:ascii="Times New Roman" w:hAnsi="Times New Roman" w:cs="Times New Roman"/>
          <w:sz w:val="28"/>
          <w:szCs w:val="28"/>
        </w:rPr>
      </w:pPr>
      <w:r w:rsidRPr="006C56E2">
        <w:rPr>
          <w:rFonts w:ascii="Times New Roman" w:hAnsi="Times New Roman" w:cs="Times New Roman"/>
          <w:sz w:val="28"/>
          <w:szCs w:val="28"/>
        </w:rPr>
        <w:t>Гусев Л.Ю., с.н.с. Аналитического центра</w:t>
      </w:r>
    </w:p>
    <w:p w:rsidR="00966AC9" w:rsidRDefault="00966AC9" w:rsidP="00966AC9">
      <w:pPr>
        <w:rPr>
          <w:rFonts w:ascii="Times New Roman" w:hAnsi="Times New Roman" w:cs="Times New Roman"/>
          <w:sz w:val="28"/>
          <w:szCs w:val="28"/>
        </w:rPr>
      </w:pPr>
      <w:r w:rsidRPr="006C56E2">
        <w:rPr>
          <w:rFonts w:ascii="Times New Roman" w:hAnsi="Times New Roman" w:cs="Times New Roman"/>
          <w:sz w:val="28"/>
          <w:szCs w:val="28"/>
        </w:rPr>
        <w:t xml:space="preserve"> ИМИ МГИМО МИД России, </w:t>
      </w:r>
      <w:proofErr w:type="gramStart"/>
      <w:r w:rsidRPr="006C56E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C56E2">
        <w:rPr>
          <w:rFonts w:ascii="Times New Roman" w:hAnsi="Times New Roman" w:cs="Times New Roman"/>
          <w:sz w:val="28"/>
          <w:szCs w:val="28"/>
        </w:rPr>
        <w:t>.и.н.</w:t>
      </w:r>
    </w:p>
    <w:p w:rsidR="00966AC9" w:rsidRPr="006C56E2" w:rsidRDefault="00966AC9" w:rsidP="00966A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6AC9" w:rsidRPr="00966AC9" w:rsidRDefault="00966AC9" w:rsidP="00966A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AC9">
        <w:rPr>
          <w:rFonts w:ascii="Times New Roman" w:hAnsi="Times New Roman" w:cs="Times New Roman"/>
          <w:b/>
          <w:sz w:val="28"/>
          <w:szCs w:val="28"/>
        </w:rPr>
        <w:t>БОРЬБА С ТЕРРОРИЗМОМ В СТРАНАХ ЦЕНТРАЛЬНОЙ АЗИИ</w:t>
      </w:r>
    </w:p>
    <w:p w:rsidR="00966AC9" w:rsidRPr="006C56E2" w:rsidRDefault="00966AC9" w:rsidP="00966A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6AC9" w:rsidRPr="006C56E2" w:rsidRDefault="00966AC9" w:rsidP="00966A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6E2">
        <w:rPr>
          <w:rFonts w:ascii="Times New Roman" w:hAnsi="Times New Roman" w:cs="Times New Roman"/>
          <w:sz w:val="28"/>
          <w:szCs w:val="28"/>
        </w:rPr>
        <w:t xml:space="preserve">В докладе говорится о том, что за последние несколько десятилетий после получения республиками Центральной Азии независимости, они столкнулись с такими проблемами, как обеспечение региональной безопасности и борьба с терроризмом и экстремизмом. Именно геополитическое положение Центральной  Азии обусловило влияние на него зон политической нестабильности и конфликтов, таких как  Кавказ, </w:t>
      </w:r>
      <w:proofErr w:type="spellStart"/>
      <w:r w:rsidRPr="006C56E2">
        <w:rPr>
          <w:rFonts w:ascii="Times New Roman" w:hAnsi="Times New Roman" w:cs="Times New Roman"/>
          <w:sz w:val="28"/>
          <w:szCs w:val="28"/>
        </w:rPr>
        <w:t>Синцзян-Уйгурский</w:t>
      </w:r>
      <w:proofErr w:type="spellEnd"/>
      <w:r w:rsidRPr="006C56E2">
        <w:rPr>
          <w:rFonts w:ascii="Times New Roman" w:hAnsi="Times New Roman" w:cs="Times New Roman"/>
          <w:sz w:val="28"/>
          <w:szCs w:val="28"/>
        </w:rPr>
        <w:t xml:space="preserve"> автономный район Китая, Афганистан, Средний и Ближний Восток. </w:t>
      </w:r>
    </w:p>
    <w:p w:rsidR="00966AC9" w:rsidRPr="006C56E2" w:rsidRDefault="00966AC9" w:rsidP="00966A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6E2">
        <w:rPr>
          <w:rFonts w:ascii="Times New Roman" w:hAnsi="Times New Roman" w:cs="Times New Roman"/>
          <w:color w:val="000000"/>
          <w:sz w:val="28"/>
          <w:szCs w:val="28"/>
        </w:rPr>
        <w:t xml:space="preserve">Отмечается, что если анализировать  особенности различных стран Центральной Азии, то Таджикистан и Киргизия особенно уязвимы с точки зрения новых угроз безопасности, включая рост террористической активности. Руководство обоих государств постоянно балансирует на грани полной потери контроля над собственной территорией и превращения соответствующих стран в «несостоявшиеся государства». </w:t>
      </w:r>
    </w:p>
    <w:p w:rsidR="00966AC9" w:rsidRPr="006C56E2" w:rsidRDefault="00966AC9" w:rsidP="00966A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C56E2">
        <w:rPr>
          <w:rFonts w:ascii="Times New Roman" w:hAnsi="Times New Roman" w:cs="Times New Roman"/>
          <w:color w:val="000000"/>
          <w:sz w:val="28"/>
          <w:szCs w:val="28"/>
        </w:rPr>
        <w:t xml:space="preserve">Указывается на то, что в Таджикистане это происходит из-за тяжёлых последствий гражданской войны, постоянного межрегионального и </w:t>
      </w:r>
      <w:proofErr w:type="spellStart"/>
      <w:r w:rsidRPr="006C56E2">
        <w:rPr>
          <w:rFonts w:ascii="Times New Roman" w:hAnsi="Times New Roman" w:cs="Times New Roman"/>
          <w:color w:val="000000"/>
          <w:sz w:val="28"/>
          <w:szCs w:val="28"/>
        </w:rPr>
        <w:t>межкланового</w:t>
      </w:r>
      <w:proofErr w:type="spellEnd"/>
      <w:r w:rsidRPr="006C56E2">
        <w:rPr>
          <w:rFonts w:ascii="Times New Roman" w:hAnsi="Times New Roman" w:cs="Times New Roman"/>
          <w:color w:val="000000"/>
          <w:sz w:val="28"/>
          <w:szCs w:val="28"/>
        </w:rPr>
        <w:t xml:space="preserve"> конфликта, непосредственного соседства с Афганистаном и высокой степени вовлеченности в его проблемы, многолетнего противостояния с соседним Узбекистаном, высокой коррупции и фактического «слияния» государственных органов и наркомафии, роста исламистских настроений и «заигрывания» властей с ними, отъезда практически всех высококвалифицированных специалистов, высокой зависимости от миграционных</w:t>
      </w:r>
      <w:proofErr w:type="gramEnd"/>
      <w:r w:rsidRPr="006C56E2">
        <w:rPr>
          <w:rFonts w:ascii="Times New Roman" w:hAnsi="Times New Roman" w:cs="Times New Roman"/>
          <w:color w:val="000000"/>
          <w:sz w:val="28"/>
          <w:szCs w:val="28"/>
        </w:rPr>
        <w:t xml:space="preserve"> ремиссий и внешней помощи. </w:t>
      </w:r>
    </w:p>
    <w:p w:rsidR="00966AC9" w:rsidRDefault="00966AC9" w:rsidP="00966A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6E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то же время в Киргизии причинами являются паралич государственных структур в результате плохо продуманных псевдодемократических реформ и серии революций, противостояние элит Севера и Юга страны, межнациональные и </w:t>
      </w:r>
      <w:proofErr w:type="spellStart"/>
      <w:r w:rsidRPr="006C56E2">
        <w:rPr>
          <w:rFonts w:ascii="Times New Roman" w:hAnsi="Times New Roman" w:cs="Times New Roman"/>
          <w:color w:val="000000"/>
          <w:sz w:val="28"/>
          <w:szCs w:val="28"/>
        </w:rPr>
        <w:t>межклановые</w:t>
      </w:r>
      <w:proofErr w:type="spellEnd"/>
      <w:r w:rsidRPr="006C56E2">
        <w:rPr>
          <w:rFonts w:ascii="Times New Roman" w:hAnsi="Times New Roman" w:cs="Times New Roman"/>
          <w:color w:val="000000"/>
          <w:sz w:val="28"/>
          <w:szCs w:val="28"/>
        </w:rPr>
        <w:t xml:space="preserve"> противоречия на Юге, слабая ресурсная обеспеченность, военно-политическое и экономическое давление соседнего Узбекистана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C56E2">
        <w:rPr>
          <w:rFonts w:ascii="Times New Roman" w:hAnsi="Times New Roman" w:cs="Times New Roman"/>
          <w:color w:val="000000"/>
          <w:sz w:val="28"/>
          <w:szCs w:val="28"/>
        </w:rPr>
        <w:t xml:space="preserve"> Важную угрозу для Киргизии представляет сильное влияние наркомафии на политический процесс. Развитие событий, как в Киргизии, так и в Таджикистане тесно связано с </w:t>
      </w:r>
      <w:proofErr w:type="spellStart"/>
      <w:r w:rsidRPr="006C56E2">
        <w:rPr>
          <w:rFonts w:ascii="Times New Roman" w:hAnsi="Times New Roman" w:cs="Times New Roman"/>
          <w:color w:val="000000"/>
          <w:sz w:val="28"/>
          <w:szCs w:val="28"/>
        </w:rPr>
        <w:t>внутрироссийскими</w:t>
      </w:r>
      <w:proofErr w:type="spellEnd"/>
      <w:r w:rsidRPr="006C56E2">
        <w:rPr>
          <w:rFonts w:ascii="Times New Roman" w:hAnsi="Times New Roman" w:cs="Times New Roman"/>
          <w:color w:val="000000"/>
          <w:sz w:val="28"/>
          <w:szCs w:val="28"/>
        </w:rPr>
        <w:t xml:space="preserve"> проблемами из-за очень сильных и не поддающихся контролю со стороны официальных российских структур миграционных, наркотических и контрабандных потоков. </w:t>
      </w:r>
    </w:p>
    <w:p w:rsidR="00966AC9" w:rsidRPr="006C56E2" w:rsidRDefault="00966AC9" w:rsidP="00966A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6E2">
        <w:rPr>
          <w:rFonts w:ascii="Times New Roman" w:hAnsi="Times New Roman" w:cs="Times New Roman"/>
          <w:color w:val="000000"/>
          <w:sz w:val="28"/>
          <w:szCs w:val="28"/>
        </w:rPr>
        <w:t>Особо выделяется тот факт, что в Казахстане, Узбекистане и Туркмении внутренний потенциал госуда</w:t>
      </w:r>
      <w:proofErr w:type="gramStart"/>
      <w:r w:rsidRPr="006C56E2">
        <w:rPr>
          <w:rFonts w:ascii="Times New Roman" w:hAnsi="Times New Roman" w:cs="Times New Roman"/>
          <w:color w:val="000000"/>
          <w:sz w:val="28"/>
          <w:szCs w:val="28"/>
        </w:rPr>
        <w:t>рств в кр</w:t>
      </w:r>
      <w:proofErr w:type="gramEnd"/>
      <w:r w:rsidRPr="006C56E2">
        <w:rPr>
          <w:rFonts w:ascii="Times New Roman" w:hAnsi="Times New Roman" w:cs="Times New Roman"/>
          <w:color w:val="000000"/>
          <w:sz w:val="28"/>
          <w:szCs w:val="28"/>
        </w:rPr>
        <w:t xml:space="preserve">аткосрочной перспективе не вызывает сомнений в возможности властей контролировать ситуацию даже в случае роста разного рода вызовов и угроз. Однако, с точки зрения прогноза террористической активности особенно важна ситуация в Узбекистане как наиболее крупной по населению страны региона, где действуют наиболее мощные террористические организации постсоветской Центральной Азии (например, ИДУ). В Узбекистане текущая передача власти, президентские выборы пройдут в декабре 2016 г, может </w:t>
      </w:r>
      <w:proofErr w:type="spellStart"/>
      <w:r w:rsidRPr="006C56E2">
        <w:rPr>
          <w:rFonts w:ascii="Times New Roman" w:hAnsi="Times New Roman" w:cs="Times New Roman"/>
          <w:color w:val="000000"/>
          <w:sz w:val="28"/>
          <w:szCs w:val="28"/>
        </w:rPr>
        <w:t>наложиться</w:t>
      </w:r>
      <w:proofErr w:type="spellEnd"/>
      <w:r w:rsidRPr="006C56E2">
        <w:rPr>
          <w:rFonts w:ascii="Times New Roman" w:hAnsi="Times New Roman" w:cs="Times New Roman"/>
          <w:color w:val="000000"/>
          <w:sz w:val="28"/>
          <w:szCs w:val="28"/>
        </w:rPr>
        <w:t xml:space="preserve"> на имеющиеся проблемы регионально-кланового противостояния, роста исламизма и экстремистско-террористической деятельности, бедности, перенаселенности, относительно слабого обеспечения ресурсами.  </w:t>
      </w:r>
    </w:p>
    <w:p w:rsidR="00966AC9" w:rsidRPr="006C56E2" w:rsidRDefault="00966AC9" w:rsidP="00966A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6E2">
        <w:rPr>
          <w:rFonts w:ascii="Times New Roman" w:hAnsi="Times New Roman" w:cs="Times New Roman"/>
          <w:color w:val="000000"/>
          <w:sz w:val="28"/>
          <w:szCs w:val="28"/>
        </w:rPr>
        <w:t>Рассматривается, как происходит борьба с этими явлениями в отдельных странах Центральной Азии.</w:t>
      </w:r>
    </w:p>
    <w:p w:rsidR="00966AC9" w:rsidRPr="006C56E2" w:rsidRDefault="00966AC9" w:rsidP="00966A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AC9" w:rsidRPr="00966AC9" w:rsidRDefault="00966AC9">
      <w:pPr>
        <w:rPr>
          <w:rFonts w:ascii="Times New Roman" w:hAnsi="Times New Roman" w:cs="Times New Roman"/>
          <w:sz w:val="28"/>
          <w:szCs w:val="28"/>
        </w:rPr>
      </w:pPr>
      <w:r w:rsidRPr="00966AC9">
        <w:rPr>
          <w:rFonts w:ascii="Times New Roman" w:hAnsi="Times New Roman" w:cs="Times New Roman"/>
          <w:sz w:val="28"/>
          <w:szCs w:val="28"/>
        </w:rPr>
        <w:br w:type="page"/>
      </w:r>
    </w:p>
    <w:p w:rsidR="0073460A" w:rsidRPr="000B2608" w:rsidRDefault="0073460A" w:rsidP="0073460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B260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Leonid </w:t>
      </w:r>
      <w:proofErr w:type="spellStart"/>
      <w:r w:rsidRPr="000B2608">
        <w:rPr>
          <w:rFonts w:ascii="Times New Roman" w:hAnsi="Times New Roman" w:cs="Times New Roman"/>
          <w:sz w:val="28"/>
          <w:szCs w:val="28"/>
          <w:lang w:val="en-US"/>
        </w:rPr>
        <w:t>Gusev</w:t>
      </w:r>
      <w:proofErr w:type="spellEnd"/>
      <w:r w:rsidRPr="000B2608">
        <w:rPr>
          <w:rFonts w:ascii="Times New Roman" w:hAnsi="Times New Roman" w:cs="Times New Roman"/>
          <w:sz w:val="28"/>
          <w:szCs w:val="28"/>
          <w:lang w:val="en-US"/>
        </w:rPr>
        <w:t xml:space="preserve">, PhD in historical </w:t>
      </w:r>
      <w:r w:rsidRPr="00966AC9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0B2608">
        <w:rPr>
          <w:rFonts w:ascii="Times New Roman" w:hAnsi="Times New Roman" w:cs="Times New Roman"/>
          <w:sz w:val="28"/>
          <w:szCs w:val="28"/>
          <w:lang w:val="en-US"/>
        </w:rPr>
        <w:t xml:space="preserve">s, </w:t>
      </w:r>
    </w:p>
    <w:p w:rsidR="0073460A" w:rsidRDefault="0073460A" w:rsidP="0073460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B2608">
        <w:rPr>
          <w:rFonts w:ascii="Times New Roman" w:hAnsi="Times New Roman" w:cs="Times New Roman"/>
          <w:sz w:val="28"/>
          <w:szCs w:val="28"/>
          <w:lang w:val="en-US"/>
        </w:rPr>
        <w:t>Senior research fellow of Analytical</w:t>
      </w:r>
      <w:r w:rsidRPr="00966AC9">
        <w:rPr>
          <w:rFonts w:ascii="Times New Roman" w:hAnsi="Times New Roman" w:cs="Times New Roman"/>
          <w:sz w:val="28"/>
          <w:szCs w:val="28"/>
          <w:lang w:val="en-US"/>
        </w:rPr>
        <w:t xml:space="preserve"> Center </w:t>
      </w:r>
    </w:p>
    <w:p w:rsidR="0073460A" w:rsidRPr="000B2608" w:rsidRDefault="0073460A" w:rsidP="0073460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66AC9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Pr="00966AC9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0B2608">
        <w:rPr>
          <w:rFonts w:ascii="Times New Roman" w:hAnsi="Times New Roman" w:cs="Times New Roman"/>
          <w:sz w:val="28"/>
          <w:szCs w:val="28"/>
          <w:lang w:val="en-US"/>
        </w:rPr>
        <w:t>Institute</w:t>
      </w:r>
      <w:r w:rsidRPr="00966AC9">
        <w:rPr>
          <w:rFonts w:ascii="Times New Roman" w:hAnsi="Times New Roman" w:cs="Times New Roman"/>
          <w:sz w:val="28"/>
          <w:szCs w:val="28"/>
          <w:lang w:val="en-US"/>
        </w:rPr>
        <w:t xml:space="preserve"> of International </w:t>
      </w:r>
      <w:r w:rsidRPr="000B2608">
        <w:rPr>
          <w:rFonts w:ascii="Times New Roman" w:hAnsi="Times New Roman" w:cs="Times New Roman"/>
          <w:sz w:val="28"/>
          <w:szCs w:val="28"/>
          <w:lang w:val="en-US"/>
        </w:rPr>
        <w:t>Studies</w:t>
      </w:r>
      <w:r w:rsidRPr="00966AC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73460A" w:rsidRPr="00966AC9" w:rsidRDefault="0073460A" w:rsidP="00966AC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AC9">
        <w:rPr>
          <w:rFonts w:ascii="Times New Roman" w:hAnsi="Times New Roman" w:cs="Times New Roman"/>
          <w:sz w:val="28"/>
          <w:szCs w:val="28"/>
          <w:lang w:val="en-US"/>
        </w:rPr>
        <w:t xml:space="preserve">MGIMO </w:t>
      </w:r>
      <w:r w:rsidRPr="000B2608">
        <w:rPr>
          <w:rFonts w:ascii="Times New Roman" w:hAnsi="Times New Roman" w:cs="Times New Roman"/>
          <w:sz w:val="28"/>
          <w:szCs w:val="28"/>
          <w:lang w:val="en-US"/>
        </w:rPr>
        <w:t>University</w:t>
      </w:r>
    </w:p>
    <w:p w:rsidR="0073460A" w:rsidRPr="00966AC9" w:rsidRDefault="0073460A" w:rsidP="0073460A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3460A" w:rsidRPr="00E10F5A" w:rsidRDefault="00966AC9" w:rsidP="00A4672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966AC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THE </w:t>
      </w:r>
      <w:r w:rsidRPr="00B6473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FIGHT</w:t>
      </w:r>
      <w:r w:rsidRPr="00966AC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AGAINST TERRORISM IN CENTRAL ASIA</w:t>
      </w:r>
    </w:p>
    <w:p w:rsidR="0073460A" w:rsidRPr="00E10F5A" w:rsidRDefault="0073460A" w:rsidP="007346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3460A" w:rsidRDefault="0073460A" w:rsidP="007346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66AC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The </w:t>
      </w:r>
      <w:r w:rsidRPr="0082684E">
        <w:rPr>
          <w:rFonts w:ascii="Times New Roman" w:hAnsi="Times New Roman" w:cs="Times New Roman"/>
          <w:color w:val="000000"/>
          <w:sz w:val="28"/>
          <w:szCs w:val="28"/>
          <w:lang w:val="en-US"/>
        </w:rPr>
        <w:t>report</w:t>
      </w:r>
      <w:r w:rsidRPr="00966AC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2684E">
        <w:rPr>
          <w:rFonts w:ascii="Times New Roman" w:hAnsi="Times New Roman" w:cs="Times New Roman"/>
          <w:color w:val="000000"/>
          <w:sz w:val="28"/>
          <w:szCs w:val="28"/>
          <w:lang w:val="en-US"/>
        </w:rPr>
        <w:t>says</w:t>
      </w:r>
      <w:r w:rsidRPr="00966AC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that over the past </w:t>
      </w:r>
      <w:r w:rsidRPr="0082684E">
        <w:rPr>
          <w:rFonts w:ascii="Times New Roman" w:hAnsi="Times New Roman" w:cs="Times New Roman"/>
          <w:color w:val="000000"/>
          <w:sz w:val="28"/>
          <w:szCs w:val="28"/>
          <w:lang w:val="en-US"/>
        </w:rPr>
        <w:t>few</w:t>
      </w:r>
      <w:r w:rsidRPr="00966AC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2684E">
        <w:rPr>
          <w:rFonts w:ascii="Times New Roman" w:hAnsi="Times New Roman" w:cs="Times New Roman"/>
          <w:color w:val="000000"/>
          <w:sz w:val="28"/>
          <w:szCs w:val="28"/>
          <w:lang w:val="en-US"/>
        </w:rPr>
        <w:t>decades</w:t>
      </w:r>
      <w:proofErr w:type="gramStart"/>
      <w:r w:rsidRPr="00966AC9">
        <w:rPr>
          <w:rFonts w:ascii="Times New Roman" w:hAnsi="Times New Roman" w:cs="Times New Roman"/>
          <w:color w:val="000000"/>
          <w:sz w:val="28"/>
          <w:szCs w:val="28"/>
          <w:lang w:val="en-US"/>
        </w:rPr>
        <w:t>,  the</w:t>
      </w:r>
      <w:proofErr w:type="gramEnd"/>
      <w:r w:rsidRPr="00966AC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Central Asian </w:t>
      </w:r>
      <w:r w:rsidRPr="009A3F29">
        <w:rPr>
          <w:rFonts w:ascii="Times New Roman" w:hAnsi="Times New Roman" w:cs="Times New Roman"/>
          <w:color w:val="000000"/>
          <w:sz w:val="28"/>
          <w:szCs w:val="28"/>
          <w:lang w:val="en-US"/>
        </w:rPr>
        <w:t>republics</w:t>
      </w:r>
      <w:r w:rsidRPr="00966AC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2684E">
        <w:rPr>
          <w:rFonts w:ascii="Times New Roman" w:hAnsi="Times New Roman" w:cs="Times New Roman"/>
          <w:color w:val="000000"/>
          <w:sz w:val="28"/>
          <w:szCs w:val="28"/>
          <w:lang w:val="en-US"/>
        </w:rPr>
        <w:t>after</w:t>
      </w:r>
      <w:r w:rsidRPr="00966AC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2684E">
        <w:rPr>
          <w:rFonts w:ascii="Times New Roman" w:hAnsi="Times New Roman" w:cs="Times New Roman"/>
          <w:color w:val="000000"/>
          <w:sz w:val="28"/>
          <w:szCs w:val="28"/>
          <w:lang w:val="en-US"/>
        </w:rPr>
        <w:t>obtaining</w:t>
      </w:r>
      <w:r w:rsidRPr="00966AC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2684E">
        <w:rPr>
          <w:rFonts w:ascii="Times New Roman" w:hAnsi="Times New Roman" w:cs="Times New Roman"/>
          <w:color w:val="000000"/>
          <w:sz w:val="28"/>
          <w:szCs w:val="28"/>
          <w:lang w:val="en-US"/>
        </w:rPr>
        <w:t>independence</w:t>
      </w:r>
      <w:r w:rsidRPr="00966AC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have been </w:t>
      </w:r>
      <w:r w:rsidRPr="00966AC9">
        <w:rPr>
          <w:rFonts w:ascii="Times New Roman" w:hAnsi="Times New Roman" w:cs="Times New Roman"/>
          <w:color w:val="000000"/>
          <w:sz w:val="28"/>
          <w:szCs w:val="28"/>
          <w:lang w:val="en-US"/>
        </w:rPr>
        <w:t>fac</w:t>
      </w:r>
      <w:r w:rsidRPr="0082684E">
        <w:rPr>
          <w:rFonts w:ascii="Times New Roman" w:hAnsi="Times New Roman" w:cs="Times New Roman"/>
          <w:color w:val="000000"/>
          <w:sz w:val="28"/>
          <w:szCs w:val="28"/>
          <w:lang w:val="en-US"/>
        </w:rPr>
        <w:t>ing</w:t>
      </w:r>
      <w:r w:rsidRPr="00966AC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with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such </w:t>
      </w:r>
      <w:r w:rsidRPr="009A3F29">
        <w:rPr>
          <w:rFonts w:ascii="Times New Roman" w:hAnsi="Times New Roman" w:cs="Times New Roman"/>
          <w:color w:val="000000"/>
          <w:sz w:val="28"/>
          <w:szCs w:val="28"/>
          <w:lang w:val="en-US"/>
        </w:rPr>
        <w:t>problems</w:t>
      </w:r>
      <w:r w:rsidRPr="00966AC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as regional security and the </w:t>
      </w:r>
      <w:r w:rsidRPr="0082684E">
        <w:rPr>
          <w:rFonts w:ascii="Times New Roman" w:hAnsi="Times New Roman" w:cs="Times New Roman"/>
          <w:color w:val="000000"/>
          <w:sz w:val="28"/>
          <w:szCs w:val="28"/>
          <w:lang w:val="en-US"/>
        </w:rPr>
        <w:t>fight</w:t>
      </w:r>
      <w:r w:rsidRPr="00966AC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against terrorism and </w:t>
      </w:r>
      <w:r w:rsidRPr="0082684E">
        <w:rPr>
          <w:rFonts w:ascii="Times New Roman" w:hAnsi="Times New Roman" w:cs="Times New Roman"/>
          <w:color w:val="000000"/>
          <w:sz w:val="28"/>
          <w:szCs w:val="28"/>
          <w:lang w:val="en-US"/>
        </w:rPr>
        <w:t>extremism</w:t>
      </w:r>
      <w:r w:rsidRPr="00966AC9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C4C9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This geopolitical situation in Central Asia has caused an impact on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it</w:t>
      </w:r>
      <w:r w:rsidRPr="00BC4C9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areas of political instability and conflict, such as the Caucasus, the Xinjiang Uygur Autonomous Region of China, Afghanistan, the Middle and Near East.</w:t>
      </w:r>
    </w:p>
    <w:p w:rsidR="0073460A" w:rsidRDefault="0073460A" w:rsidP="007346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0408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It is noted that if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60408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analyze the peculiarities of the various Central Asian countries, Tajikistan and Kyrgyzstan are particularly vulnerable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604083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60408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new security threats, including the growth of terrorist activity.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279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Leaders of both countries constantly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balance </w:t>
      </w:r>
      <w:r w:rsidRPr="00127916">
        <w:rPr>
          <w:rFonts w:ascii="Times New Roman" w:hAnsi="Times New Roman" w:cs="Times New Roman"/>
          <w:color w:val="000000"/>
          <w:sz w:val="28"/>
          <w:szCs w:val="28"/>
          <w:lang w:val="en-US"/>
        </w:rPr>
        <w:t>on the verge of a complete loss of control over its own territory and the transformation of the countries in the "failed states".</w:t>
      </w:r>
    </w:p>
    <w:p w:rsidR="0073460A" w:rsidRDefault="0073460A" w:rsidP="007346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441E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It is pointed out that in Tajikistan it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happen</w:t>
      </w:r>
      <w:r w:rsidRPr="000441E5">
        <w:rPr>
          <w:rFonts w:ascii="Times New Roman" w:hAnsi="Times New Roman" w:cs="Times New Roman"/>
          <w:color w:val="000000"/>
          <w:sz w:val="28"/>
          <w:szCs w:val="28"/>
          <w:lang w:val="en-US"/>
        </w:rPr>
        <w:t>s due to the severe consequences of the civil war, a permanent inter-regional and inter-clan conflict, the immediate proximity to Afghanistan and the high degree of involvement in i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0441E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 problems, long-term confrontation with neighboring Uzbekistan, high corruption and de facto "merger" of state bodies and the drug mafia, the growth of Islamist sentiment, and "flirting"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of </w:t>
      </w:r>
      <w:r w:rsidRPr="000441E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the authorities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with</w:t>
      </w:r>
      <w:r w:rsidRPr="000441E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them, the departure of almost all highly qualified professionals, high dependence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from</w:t>
      </w:r>
      <w:r w:rsidRPr="000441E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migration remissions and external assistance.</w:t>
      </w:r>
    </w:p>
    <w:p w:rsidR="0073460A" w:rsidRDefault="0073460A" w:rsidP="007346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B50E5">
        <w:rPr>
          <w:rFonts w:ascii="Times New Roman" w:hAnsi="Times New Roman" w:cs="Times New Roman"/>
          <w:color w:val="000000"/>
          <w:sz w:val="28"/>
          <w:szCs w:val="28"/>
          <w:lang w:val="en-US"/>
        </w:rPr>
        <w:t>At the same time in Kyrgyzstan causes are paralysis of government agencies as a result of ill-conceived pseudo-reform and a series of revolutions, opposition o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2B50E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the elites of the North and the South of the country, inter-ethnic and inter-clan conflicts in the South, weak resource security, military-political and economic pressure from neighboring Uzbekistan.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D215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An important threat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0D215F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0D215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Kyrgyzstan is a </w:t>
      </w:r>
      <w:r w:rsidRPr="000D215F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strong influence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of</w:t>
      </w:r>
      <w:r w:rsidRPr="000D215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the drug mafia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0D215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the political process.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824D6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development of events in Kyrgyzstan, and Tajikistan is closely related to domestic Russian problems due to the very strong and uncontrollable migration, drugs and contraband flows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F7CE0" w:rsidRPr="00FF7CE0">
        <w:rPr>
          <w:rFonts w:ascii="Times New Roman" w:hAnsi="Times New Roman" w:cs="Times New Roman"/>
          <w:color w:val="000000"/>
          <w:sz w:val="28"/>
          <w:szCs w:val="28"/>
          <w:lang w:val="en-US"/>
        </w:rPr>
        <w:t>poorly controlled</w:t>
      </w:r>
      <w:r w:rsidR="00FF7CE0" w:rsidRPr="00966AC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bookmarkStart w:id="0" w:name="_GoBack"/>
      <w:bookmarkEnd w:id="0"/>
      <w:r w:rsidRPr="00D824D6">
        <w:rPr>
          <w:rFonts w:ascii="Times New Roman" w:hAnsi="Times New Roman" w:cs="Times New Roman"/>
          <w:color w:val="000000"/>
          <w:sz w:val="28"/>
          <w:szCs w:val="28"/>
          <w:lang w:val="en-US"/>
        </w:rPr>
        <w:t>by the official Russian structures.</w:t>
      </w:r>
    </w:p>
    <w:p w:rsidR="0073460A" w:rsidRDefault="0073460A" w:rsidP="007346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08365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he fact highlights that in Kazakhstan, Uzbekistan and Turkmenistan, the internal capacities of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08365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tates in the short term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are</w:t>
      </w:r>
      <w:r w:rsidRPr="0008365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no doubt in the ability of the authorities to control the situation even in the case of growth of all sorts of challenges and threats.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9139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However, from the point of view of terrorist activity forecast  the situation in Uzbekistan is especially important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99139B">
        <w:rPr>
          <w:rFonts w:ascii="Times New Roman" w:hAnsi="Times New Roman" w:cs="Times New Roman"/>
          <w:color w:val="000000"/>
          <w:sz w:val="28"/>
          <w:szCs w:val="28"/>
          <w:lang w:val="en-US"/>
        </w:rPr>
        <w:t>s the largest country in the region by population, where there are the most powerful terrorist organization of post-Soviet Central Asia (for example, IMU).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E7E6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In Uzbekistan, actual transfer of power, the presidential elections will be held in December 2016, can be superimposed on the existing problems of regional-clan conflict, the growth of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4E7E69">
        <w:rPr>
          <w:rFonts w:ascii="Times New Roman" w:hAnsi="Times New Roman" w:cs="Times New Roman"/>
          <w:color w:val="000000"/>
          <w:sz w:val="28"/>
          <w:szCs w:val="28"/>
          <w:lang w:val="en-US"/>
        </w:rPr>
        <w:t>slamis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 </w:t>
      </w:r>
      <w:r w:rsidRPr="004E7E6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and extremist and terrorist activities, poverty, overcrowding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and</w:t>
      </w:r>
      <w:r w:rsidRPr="004E7E6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 relatively weak provisioning.</w:t>
      </w:r>
    </w:p>
    <w:p w:rsidR="0073460A" w:rsidRDefault="0073460A" w:rsidP="007346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A92002">
        <w:rPr>
          <w:rFonts w:ascii="Times New Roman" w:hAnsi="Times New Roman" w:cs="Times New Roman"/>
          <w:color w:val="000000"/>
          <w:sz w:val="28"/>
          <w:szCs w:val="28"/>
          <w:lang w:val="en-US"/>
        </w:rPr>
        <w:t>he fight against these p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roblems</w:t>
      </w:r>
      <w:r w:rsidRPr="00A920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in some Central Asian countries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is c</w:t>
      </w:r>
      <w:r w:rsidRPr="00A92002">
        <w:rPr>
          <w:rFonts w:ascii="Times New Roman" w:hAnsi="Times New Roman" w:cs="Times New Roman"/>
          <w:color w:val="000000"/>
          <w:sz w:val="28"/>
          <w:szCs w:val="28"/>
          <w:lang w:val="en-US"/>
        </w:rPr>
        <w:t>onsider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ed</w:t>
      </w:r>
      <w:r w:rsidRPr="00A92002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73460A" w:rsidRPr="00BC4C9E" w:rsidRDefault="0073460A" w:rsidP="007346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3460A" w:rsidRPr="0073460A" w:rsidRDefault="0073460A">
      <w:pPr>
        <w:rPr>
          <w:lang w:val="en-US"/>
        </w:rPr>
      </w:pPr>
    </w:p>
    <w:sectPr w:rsidR="0073460A" w:rsidRPr="0073460A" w:rsidSect="00934EB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35D" w:rsidRDefault="00C6235D" w:rsidP="0073460A">
      <w:pPr>
        <w:spacing w:after="0" w:line="240" w:lineRule="auto"/>
      </w:pPr>
      <w:r>
        <w:separator/>
      </w:r>
    </w:p>
  </w:endnote>
  <w:endnote w:type="continuationSeparator" w:id="1">
    <w:p w:rsidR="00C6235D" w:rsidRDefault="00C6235D" w:rsidP="0073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1082943"/>
      <w:docPartObj>
        <w:docPartGallery w:val="Page Numbers (Bottom of Page)"/>
        <w:docPartUnique/>
      </w:docPartObj>
    </w:sdtPr>
    <w:sdtContent>
      <w:p w:rsidR="0073460A" w:rsidRDefault="00BD67F4">
        <w:pPr>
          <w:pStyle w:val="a6"/>
          <w:jc w:val="right"/>
        </w:pPr>
        <w:r>
          <w:fldChar w:fldCharType="begin"/>
        </w:r>
        <w:r w:rsidR="0073460A">
          <w:instrText>PAGE   \* MERGEFORMAT</w:instrText>
        </w:r>
        <w:r>
          <w:fldChar w:fldCharType="separate"/>
        </w:r>
        <w:r w:rsidR="00966AC9">
          <w:rPr>
            <w:noProof/>
          </w:rPr>
          <w:t>3</w:t>
        </w:r>
        <w:r>
          <w:fldChar w:fldCharType="end"/>
        </w:r>
      </w:p>
    </w:sdtContent>
  </w:sdt>
  <w:p w:rsidR="0073460A" w:rsidRDefault="0073460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35D" w:rsidRDefault="00C6235D" w:rsidP="0073460A">
      <w:pPr>
        <w:spacing w:after="0" w:line="240" w:lineRule="auto"/>
      </w:pPr>
      <w:r>
        <w:separator/>
      </w:r>
    </w:p>
  </w:footnote>
  <w:footnote w:type="continuationSeparator" w:id="1">
    <w:p w:rsidR="00C6235D" w:rsidRDefault="00C6235D" w:rsidP="007346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60A"/>
    <w:rsid w:val="00001864"/>
    <w:rsid w:val="00012F65"/>
    <w:rsid w:val="000135C7"/>
    <w:rsid w:val="00026240"/>
    <w:rsid w:val="00027559"/>
    <w:rsid w:val="000306D0"/>
    <w:rsid w:val="00033237"/>
    <w:rsid w:val="0004246B"/>
    <w:rsid w:val="000442C6"/>
    <w:rsid w:val="00045352"/>
    <w:rsid w:val="0005431A"/>
    <w:rsid w:val="0005440B"/>
    <w:rsid w:val="00061057"/>
    <w:rsid w:val="00066C29"/>
    <w:rsid w:val="000762EA"/>
    <w:rsid w:val="000764DD"/>
    <w:rsid w:val="00076A69"/>
    <w:rsid w:val="000770D9"/>
    <w:rsid w:val="0007714E"/>
    <w:rsid w:val="0007794B"/>
    <w:rsid w:val="00081338"/>
    <w:rsid w:val="000816AB"/>
    <w:rsid w:val="00082848"/>
    <w:rsid w:val="00083F27"/>
    <w:rsid w:val="00083FD6"/>
    <w:rsid w:val="0008710D"/>
    <w:rsid w:val="000872C2"/>
    <w:rsid w:val="0009307E"/>
    <w:rsid w:val="00095A8A"/>
    <w:rsid w:val="000A1007"/>
    <w:rsid w:val="000A6F0E"/>
    <w:rsid w:val="000B15EB"/>
    <w:rsid w:val="000B2016"/>
    <w:rsid w:val="000B52DF"/>
    <w:rsid w:val="000B70C7"/>
    <w:rsid w:val="000B76F1"/>
    <w:rsid w:val="000C1EF2"/>
    <w:rsid w:val="000C23A3"/>
    <w:rsid w:val="000C6FCB"/>
    <w:rsid w:val="000D1EA3"/>
    <w:rsid w:val="000D2518"/>
    <w:rsid w:val="000D2620"/>
    <w:rsid w:val="000E0939"/>
    <w:rsid w:val="000E1A8E"/>
    <w:rsid w:val="000E624F"/>
    <w:rsid w:val="00114FDD"/>
    <w:rsid w:val="00123602"/>
    <w:rsid w:val="0012400B"/>
    <w:rsid w:val="0012490A"/>
    <w:rsid w:val="001258C9"/>
    <w:rsid w:val="00133040"/>
    <w:rsid w:val="00133BDB"/>
    <w:rsid w:val="001354B7"/>
    <w:rsid w:val="001357C6"/>
    <w:rsid w:val="0014295D"/>
    <w:rsid w:val="001429FF"/>
    <w:rsid w:val="00143D6B"/>
    <w:rsid w:val="00145FB1"/>
    <w:rsid w:val="001509D6"/>
    <w:rsid w:val="00150B53"/>
    <w:rsid w:val="001553DD"/>
    <w:rsid w:val="00155BC8"/>
    <w:rsid w:val="00156D37"/>
    <w:rsid w:val="00157AB5"/>
    <w:rsid w:val="00162641"/>
    <w:rsid w:val="00162CF8"/>
    <w:rsid w:val="00164FC9"/>
    <w:rsid w:val="001710D0"/>
    <w:rsid w:val="00171BE8"/>
    <w:rsid w:val="00176075"/>
    <w:rsid w:val="00176F17"/>
    <w:rsid w:val="00180A60"/>
    <w:rsid w:val="001840EB"/>
    <w:rsid w:val="001909C9"/>
    <w:rsid w:val="00196EA7"/>
    <w:rsid w:val="001A445C"/>
    <w:rsid w:val="001B4D89"/>
    <w:rsid w:val="001B6260"/>
    <w:rsid w:val="001C185A"/>
    <w:rsid w:val="001C234A"/>
    <w:rsid w:val="001C3E05"/>
    <w:rsid w:val="001C6921"/>
    <w:rsid w:val="001D02A5"/>
    <w:rsid w:val="001D1094"/>
    <w:rsid w:val="001D2E6F"/>
    <w:rsid w:val="001D307A"/>
    <w:rsid w:val="001D3DD8"/>
    <w:rsid w:val="001D5CB3"/>
    <w:rsid w:val="001E3289"/>
    <w:rsid w:val="001F0DF3"/>
    <w:rsid w:val="001F2817"/>
    <w:rsid w:val="001F34B1"/>
    <w:rsid w:val="001F4D5D"/>
    <w:rsid w:val="001F66E7"/>
    <w:rsid w:val="001F7DD5"/>
    <w:rsid w:val="00201F77"/>
    <w:rsid w:val="002068D9"/>
    <w:rsid w:val="0021012F"/>
    <w:rsid w:val="002102FE"/>
    <w:rsid w:val="0021584D"/>
    <w:rsid w:val="00216482"/>
    <w:rsid w:val="00217C13"/>
    <w:rsid w:val="00221AA7"/>
    <w:rsid w:val="0022345A"/>
    <w:rsid w:val="00223A50"/>
    <w:rsid w:val="00223B3D"/>
    <w:rsid w:val="002324B3"/>
    <w:rsid w:val="002334D8"/>
    <w:rsid w:val="00233B5B"/>
    <w:rsid w:val="00233DA7"/>
    <w:rsid w:val="00235ACD"/>
    <w:rsid w:val="00237626"/>
    <w:rsid w:val="00240915"/>
    <w:rsid w:val="00243849"/>
    <w:rsid w:val="002445A9"/>
    <w:rsid w:val="00244C2B"/>
    <w:rsid w:val="00247C25"/>
    <w:rsid w:val="00251564"/>
    <w:rsid w:val="002517B9"/>
    <w:rsid w:val="00252520"/>
    <w:rsid w:val="00252605"/>
    <w:rsid w:val="0025768E"/>
    <w:rsid w:val="0026238B"/>
    <w:rsid w:val="00263D0E"/>
    <w:rsid w:val="00264372"/>
    <w:rsid w:val="00267C5D"/>
    <w:rsid w:val="00271F7D"/>
    <w:rsid w:val="00273CD1"/>
    <w:rsid w:val="00275A40"/>
    <w:rsid w:val="0028134F"/>
    <w:rsid w:val="00283182"/>
    <w:rsid w:val="00287329"/>
    <w:rsid w:val="00293F9E"/>
    <w:rsid w:val="002942CA"/>
    <w:rsid w:val="002A2123"/>
    <w:rsid w:val="002B346D"/>
    <w:rsid w:val="002B3CEE"/>
    <w:rsid w:val="002B40C9"/>
    <w:rsid w:val="002B533F"/>
    <w:rsid w:val="002B5E02"/>
    <w:rsid w:val="002B6D03"/>
    <w:rsid w:val="002C04C3"/>
    <w:rsid w:val="002C1387"/>
    <w:rsid w:val="002C1A3C"/>
    <w:rsid w:val="002C20CD"/>
    <w:rsid w:val="002C6370"/>
    <w:rsid w:val="002C6F82"/>
    <w:rsid w:val="002D047B"/>
    <w:rsid w:val="002E6201"/>
    <w:rsid w:val="002E7620"/>
    <w:rsid w:val="002F67B9"/>
    <w:rsid w:val="002F75F5"/>
    <w:rsid w:val="0030036D"/>
    <w:rsid w:val="00302A2F"/>
    <w:rsid w:val="00302D02"/>
    <w:rsid w:val="003065D3"/>
    <w:rsid w:val="00306996"/>
    <w:rsid w:val="00307ACE"/>
    <w:rsid w:val="003105C8"/>
    <w:rsid w:val="00310EC3"/>
    <w:rsid w:val="003132E1"/>
    <w:rsid w:val="00313C54"/>
    <w:rsid w:val="00323B8F"/>
    <w:rsid w:val="003242DC"/>
    <w:rsid w:val="00330F2E"/>
    <w:rsid w:val="003311B9"/>
    <w:rsid w:val="00331A99"/>
    <w:rsid w:val="00332A87"/>
    <w:rsid w:val="0033565D"/>
    <w:rsid w:val="00335BC9"/>
    <w:rsid w:val="0033652E"/>
    <w:rsid w:val="00336B54"/>
    <w:rsid w:val="003376EB"/>
    <w:rsid w:val="00341BAE"/>
    <w:rsid w:val="00344ACD"/>
    <w:rsid w:val="00345BDB"/>
    <w:rsid w:val="003479D8"/>
    <w:rsid w:val="0035056F"/>
    <w:rsid w:val="00354480"/>
    <w:rsid w:val="00354BF5"/>
    <w:rsid w:val="00360680"/>
    <w:rsid w:val="00360AA1"/>
    <w:rsid w:val="00361731"/>
    <w:rsid w:val="00361CFF"/>
    <w:rsid w:val="00361DB4"/>
    <w:rsid w:val="0036425C"/>
    <w:rsid w:val="00377E35"/>
    <w:rsid w:val="003802ED"/>
    <w:rsid w:val="00380F23"/>
    <w:rsid w:val="003840FC"/>
    <w:rsid w:val="00385FC0"/>
    <w:rsid w:val="00390DA9"/>
    <w:rsid w:val="003918B2"/>
    <w:rsid w:val="00391BFA"/>
    <w:rsid w:val="00392235"/>
    <w:rsid w:val="00393579"/>
    <w:rsid w:val="00393B9C"/>
    <w:rsid w:val="003A0F54"/>
    <w:rsid w:val="003A597E"/>
    <w:rsid w:val="003A5CB6"/>
    <w:rsid w:val="003A6EA1"/>
    <w:rsid w:val="003B093F"/>
    <w:rsid w:val="003B50D7"/>
    <w:rsid w:val="003B66F2"/>
    <w:rsid w:val="003C05ED"/>
    <w:rsid w:val="003C5AAB"/>
    <w:rsid w:val="003C7D47"/>
    <w:rsid w:val="003D6255"/>
    <w:rsid w:val="003E026C"/>
    <w:rsid w:val="003E2375"/>
    <w:rsid w:val="003E285B"/>
    <w:rsid w:val="003E3570"/>
    <w:rsid w:val="003E3DC6"/>
    <w:rsid w:val="003E63B1"/>
    <w:rsid w:val="003E76A7"/>
    <w:rsid w:val="003F638A"/>
    <w:rsid w:val="00403FBB"/>
    <w:rsid w:val="004043F0"/>
    <w:rsid w:val="00405776"/>
    <w:rsid w:val="00406292"/>
    <w:rsid w:val="0040763B"/>
    <w:rsid w:val="00412602"/>
    <w:rsid w:val="00413F28"/>
    <w:rsid w:val="00414603"/>
    <w:rsid w:val="004175D4"/>
    <w:rsid w:val="00420073"/>
    <w:rsid w:val="00420443"/>
    <w:rsid w:val="00424D02"/>
    <w:rsid w:val="004358AA"/>
    <w:rsid w:val="00440739"/>
    <w:rsid w:val="0044154F"/>
    <w:rsid w:val="00442C45"/>
    <w:rsid w:val="00444DAB"/>
    <w:rsid w:val="004462E3"/>
    <w:rsid w:val="004479EB"/>
    <w:rsid w:val="00460435"/>
    <w:rsid w:val="0046180D"/>
    <w:rsid w:val="00463477"/>
    <w:rsid w:val="00463AB8"/>
    <w:rsid w:val="004646AF"/>
    <w:rsid w:val="0046531C"/>
    <w:rsid w:val="00466B86"/>
    <w:rsid w:val="0047149E"/>
    <w:rsid w:val="004756E5"/>
    <w:rsid w:val="00475D00"/>
    <w:rsid w:val="00482E6A"/>
    <w:rsid w:val="00486FDA"/>
    <w:rsid w:val="0048768B"/>
    <w:rsid w:val="00490657"/>
    <w:rsid w:val="004938E8"/>
    <w:rsid w:val="004966F3"/>
    <w:rsid w:val="004A2DCC"/>
    <w:rsid w:val="004A413D"/>
    <w:rsid w:val="004A6348"/>
    <w:rsid w:val="004B37E9"/>
    <w:rsid w:val="004B5D1E"/>
    <w:rsid w:val="004C03F0"/>
    <w:rsid w:val="004C05EE"/>
    <w:rsid w:val="004C34F9"/>
    <w:rsid w:val="004C668D"/>
    <w:rsid w:val="004C6C92"/>
    <w:rsid w:val="004D038F"/>
    <w:rsid w:val="004D2EAF"/>
    <w:rsid w:val="004D6626"/>
    <w:rsid w:val="004E2453"/>
    <w:rsid w:val="004E4138"/>
    <w:rsid w:val="004E5196"/>
    <w:rsid w:val="004E736F"/>
    <w:rsid w:val="004F57B8"/>
    <w:rsid w:val="004F6A49"/>
    <w:rsid w:val="004F78C7"/>
    <w:rsid w:val="00500A94"/>
    <w:rsid w:val="00505043"/>
    <w:rsid w:val="00505621"/>
    <w:rsid w:val="005066E9"/>
    <w:rsid w:val="0050763B"/>
    <w:rsid w:val="00511736"/>
    <w:rsid w:val="00517086"/>
    <w:rsid w:val="005175FE"/>
    <w:rsid w:val="005235F0"/>
    <w:rsid w:val="005254D0"/>
    <w:rsid w:val="00525FA9"/>
    <w:rsid w:val="00527C25"/>
    <w:rsid w:val="00531B72"/>
    <w:rsid w:val="00532C12"/>
    <w:rsid w:val="00534704"/>
    <w:rsid w:val="0054187C"/>
    <w:rsid w:val="00541C5C"/>
    <w:rsid w:val="0054280B"/>
    <w:rsid w:val="00547AA5"/>
    <w:rsid w:val="005524B9"/>
    <w:rsid w:val="00564A40"/>
    <w:rsid w:val="0056596A"/>
    <w:rsid w:val="00566D95"/>
    <w:rsid w:val="00567DCA"/>
    <w:rsid w:val="00576417"/>
    <w:rsid w:val="005801AC"/>
    <w:rsid w:val="00580A92"/>
    <w:rsid w:val="00582389"/>
    <w:rsid w:val="00582623"/>
    <w:rsid w:val="005844C9"/>
    <w:rsid w:val="005861B3"/>
    <w:rsid w:val="0058625F"/>
    <w:rsid w:val="00586693"/>
    <w:rsid w:val="00591FAF"/>
    <w:rsid w:val="00594DEB"/>
    <w:rsid w:val="00596D85"/>
    <w:rsid w:val="005A0A5B"/>
    <w:rsid w:val="005A2B96"/>
    <w:rsid w:val="005A66F3"/>
    <w:rsid w:val="005B098D"/>
    <w:rsid w:val="005B09C7"/>
    <w:rsid w:val="005B1188"/>
    <w:rsid w:val="005C1D28"/>
    <w:rsid w:val="005C5F86"/>
    <w:rsid w:val="005C6675"/>
    <w:rsid w:val="005D4AA3"/>
    <w:rsid w:val="005D6645"/>
    <w:rsid w:val="005D6F96"/>
    <w:rsid w:val="005E1A23"/>
    <w:rsid w:val="005E5408"/>
    <w:rsid w:val="005E7E30"/>
    <w:rsid w:val="005F0053"/>
    <w:rsid w:val="005F10E1"/>
    <w:rsid w:val="005F39D7"/>
    <w:rsid w:val="005F5188"/>
    <w:rsid w:val="005F6E81"/>
    <w:rsid w:val="005F720F"/>
    <w:rsid w:val="005F790C"/>
    <w:rsid w:val="00602AB7"/>
    <w:rsid w:val="00605284"/>
    <w:rsid w:val="00606104"/>
    <w:rsid w:val="00610AC2"/>
    <w:rsid w:val="00613906"/>
    <w:rsid w:val="006144D3"/>
    <w:rsid w:val="00615DF8"/>
    <w:rsid w:val="0062224C"/>
    <w:rsid w:val="00623898"/>
    <w:rsid w:val="00624059"/>
    <w:rsid w:val="00626501"/>
    <w:rsid w:val="0062687A"/>
    <w:rsid w:val="0062779B"/>
    <w:rsid w:val="00627F29"/>
    <w:rsid w:val="006355B3"/>
    <w:rsid w:val="00637900"/>
    <w:rsid w:val="00641B46"/>
    <w:rsid w:val="00641DE2"/>
    <w:rsid w:val="00642107"/>
    <w:rsid w:val="00642420"/>
    <w:rsid w:val="006451F5"/>
    <w:rsid w:val="006467FD"/>
    <w:rsid w:val="006502AF"/>
    <w:rsid w:val="00650730"/>
    <w:rsid w:val="0065234A"/>
    <w:rsid w:val="006545E4"/>
    <w:rsid w:val="00655B7D"/>
    <w:rsid w:val="00660590"/>
    <w:rsid w:val="00661378"/>
    <w:rsid w:val="00663E80"/>
    <w:rsid w:val="00666406"/>
    <w:rsid w:val="00666C73"/>
    <w:rsid w:val="00677B59"/>
    <w:rsid w:val="00682EEA"/>
    <w:rsid w:val="0069228E"/>
    <w:rsid w:val="00692C7E"/>
    <w:rsid w:val="006932A5"/>
    <w:rsid w:val="006947D9"/>
    <w:rsid w:val="006A38EC"/>
    <w:rsid w:val="006A62B1"/>
    <w:rsid w:val="006A6A16"/>
    <w:rsid w:val="006B3A14"/>
    <w:rsid w:val="006B6040"/>
    <w:rsid w:val="006C73EF"/>
    <w:rsid w:val="006C7F1B"/>
    <w:rsid w:val="006E2BF0"/>
    <w:rsid w:val="006F040A"/>
    <w:rsid w:val="006F154D"/>
    <w:rsid w:val="006F5AE6"/>
    <w:rsid w:val="00700472"/>
    <w:rsid w:val="00700BAD"/>
    <w:rsid w:val="00700BC0"/>
    <w:rsid w:val="0070191C"/>
    <w:rsid w:val="00702F0F"/>
    <w:rsid w:val="007031BE"/>
    <w:rsid w:val="00705844"/>
    <w:rsid w:val="00706628"/>
    <w:rsid w:val="00706F48"/>
    <w:rsid w:val="0071214D"/>
    <w:rsid w:val="00713960"/>
    <w:rsid w:val="00714515"/>
    <w:rsid w:val="0071517B"/>
    <w:rsid w:val="00721455"/>
    <w:rsid w:val="007328C9"/>
    <w:rsid w:val="0073460A"/>
    <w:rsid w:val="007349F8"/>
    <w:rsid w:val="007379CD"/>
    <w:rsid w:val="00745580"/>
    <w:rsid w:val="007550BE"/>
    <w:rsid w:val="00760667"/>
    <w:rsid w:val="0076262B"/>
    <w:rsid w:val="00772CAA"/>
    <w:rsid w:val="007731AC"/>
    <w:rsid w:val="00774819"/>
    <w:rsid w:val="00774D31"/>
    <w:rsid w:val="00782DCE"/>
    <w:rsid w:val="007839FE"/>
    <w:rsid w:val="00785E5B"/>
    <w:rsid w:val="007865AC"/>
    <w:rsid w:val="00787C06"/>
    <w:rsid w:val="00793709"/>
    <w:rsid w:val="0079497F"/>
    <w:rsid w:val="00796095"/>
    <w:rsid w:val="007A625E"/>
    <w:rsid w:val="007B049B"/>
    <w:rsid w:val="007B3A44"/>
    <w:rsid w:val="007B3AA4"/>
    <w:rsid w:val="007B5EAD"/>
    <w:rsid w:val="007C14B3"/>
    <w:rsid w:val="007C5943"/>
    <w:rsid w:val="007D0555"/>
    <w:rsid w:val="007D1F27"/>
    <w:rsid w:val="007D2176"/>
    <w:rsid w:val="007D5E32"/>
    <w:rsid w:val="007E62E2"/>
    <w:rsid w:val="007F3287"/>
    <w:rsid w:val="00800C10"/>
    <w:rsid w:val="00805281"/>
    <w:rsid w:val="00805EC5"/>
    <w:rsid w:val="00806511"/>
    <w:rsid w:val="0080679A"/>
    <w:rsid w:val="0080761F"/>
    <w:rsid w:val="00810448"/>
    <w:rsid w:val="0081293D"/>
    <w:rsid w:val="00813C53"/>
    <w:rsid w:val="0081521C"/>
    <w:rsid w:val="00820DD9"/>
    <w:rsid w:val="00823AC2"/>
    <w:rsid w:val="0082684E"/>
    <w:rsid w:val="00826F14"/>
    <w:rsid w:val="00835780"/>
    <w:rsid w:val="008361E1"/>
    <w:rsid w:val="00837B53"/>
    <w:rsid w:val="008400FC"/>
    <w:rsid w:val="00840F32"/>
    <w:rsid w:val="0084277E"/>
    <w:rsid w:val="008429E6"/>
    <w:rsid w:val="008510EC"/>
    <w:rsid w:val="0085148F"/>
    <w:rsid w:val="00852CF5"/>
    <w:rsid w:val="00855D98"/>
    <w:rsid w:val="0086144A"/>
    <w:rsid w:val="00862951"/>
    <w:rsid w:val="00863175"/>
    <w:rsid w:val="00863F0B"/>
    <w:rsid w:val="00865CC7"/>
    <w:rsid w:val="008739ED"/>
    <w:rsid w:val="00875F7B"/>
    <w:rsid w:val="0088015D"/>
    <w:rsid w:val="00883771"/>
    <w:rsid w:val="00886F02"/>
    <w:rsid w:val="00893614"/>
    <w:rsid w:val="0089605E"/>
    <w:rsid w:val="008A22A8"/>
    <w:rsid w:val="008A235C"/>
    <w:rsid w:val="008A3C01"/>
    <w:rsid w:val="008A5181"/>
    <w:rsid w:val="008B0271"/>
    <w:rsid w:val="008B2B91"/>
    <w:rsid w:val="008B4239"/>
    <w:rsid w:val="008B5A6D"/>
    <w:rsid w:val="008B5E0C"/>
    <w:rsid w:val="008C02F9"/>
    <w:rsid w:val="008C47BB"/>
    <w:rsid w:val="008D37A7"/>
    <w:rsid w:val="008D4426"/>
    <w:rsid w:val="008D7182"/>
    <w:rsid w:val="008D75AD"/>
    <w:rsid w:val="008E01D3"/>
    <w:rsid w:val="008E060D"/>
    <w:rsid w:val="008E341E"/>
    <w:rsid w:val="008E37DB"/>
    <w:rsid w:val="008E592A"/>
    <w:rsid w:val="008E6A4A"/>
    <w:rsid w:val="008F0746"/>
    <w:rsid w:val="008F0CD3"/>
    <w:rsid w:val="008F30A3"/>
    <w:rsid w:val="008F53FC"/>
    <w:rsid w:val="008F607A"/>
    <w:rsid w:val="0090373C"/>
    <w:rsid w:val="00911E9B"/>
    <w:rsid w:val="00920B69"/>
    <w:rsid w:val="00920E16"/>
    <w:rsid w:val="009238E2"/>
    <w:rsid w:val="0092564C"/>
    <w:rsid w:val="009319E8"/>
    <w:rsid w:val="0093347B"/>
    <w:rsid w:val="00934EB1"/>
    <w:rsid w:val="0093688E"/>
    <w:rsid w:val="00941C72"/>
    <w:rsid w:val="00947166"/>
    <w:rsid w:val="00947D7A"/>
    <w:rsid w:val="009508CE"/>
    <w:rsid w:val="00950C83"/>
    <w:rsid w:val="00951E26"/>
    <w:rsid w:val="00955BDA"/>
    <w:rsid w:val="009572CA"/>
    <w:rsid w:val="00957742"/>
    <w:rsid w:val="00962487"/>
    <w:rsid w:val="0096374B"/>
    <w:rsid w:val="009642A9"/>
    <w:rsid w:val="00964D63"/>
    <w:rsid w:val="00966AC9"/>
    <w:rsid w:val="009710E0"/>
    <w:rsid w:val="0097154B"/>
    <w:rsid w:val="00976FA0"/>
    <w:rsid w:val="0099139E"/>
    <w:rsid w:val="00991720"/>
    <w:rsid w:val="0099346C"/>
    <w:rsid w:val="009936D1"/>
    <w:rsid w:val="00995EEB"/>
    <w:rsid w:val="0099629B"/>
    <w:rsid w:val="009A21F8"/>
    <w:rsid w:val="009A3432"/>
    <w:rsid w:val="009A55EB"/>
    <w:rsid w:val="009A5F83"/>
    <w:rsid w:val="009A6D5B"/>
    <w:rsid w:val="009B1BA7"/>
    <w:rsid w:val="009B21D9"/>
    <w:rsid w:val="009C097C"/>
    <w:rsid w:val="009C34D1"/>
    <w:rsid w:val="009C5028"/>
    <w:rsid w:val="009C63D8"/>
    <w:rsid w:val="009D0496"/>
    <w:rsid w:val="009E2DCC"/>
    <w:rsid w:val="009E60CF"/>
    <w:rsid w:val="009E7201"/>
    <w:rsid w:val="009F6E80"/>
    <w:rsid w:val="00A01924"/>
    <w:rsid w:val="00A0243E"/>
    <w:rsid w:val="00A04873"/>
    <w:rsid w:val="00A120F5"/>
    <w:rsid w:val="00A16AFB"/>
    <w:rsid w:val="00A170F7"/>
    <w:rsid w:val="00A221D2"/>
    <w:rsid w:val="00A23358"/>
    <w:rsid w:val="00A2359F"/>
    <w:rsid w:val="00A25D64"/>
    <w:rsid w:val="00A2624A"/>
    <w:rsid w:val="00A310F4"/>
    <w:rsid w:val="00A32918"/>
    <w:rsid w:val="00A35A90"/>
    <w:rsid w:val="00A40C29"/>
    <w:rsid w:val="00A43D15"/>
    <w:rsid w:val="00A458AD"/>
    <w:rsid w:val="00A46729"/>
    <w:rsid w:val="00A53AEE"/>
    <w:rsid w:val="00A547D7"/>
    <w:rsid w:val="00A56C82"/>
    <w:rsid w:val="00A61768"/>
    <w:rsid w:val="00A61F62"/>
    <w:rsid w:val="00A63767"/>
    <w:rsid w:val="00A63BE4"/>
    <w:rsid w:val="00A64CB9"/>
    <w:rsid w:val="00A65A6E"/>
    <w:rsid w:val="00A65F96"/>
    <w:rsid w:val="00A66845"/>
    <w:rsid w:val="00A70139"/>
    <w:rsid w:val="00A73859"/>
    <w:rsid w:val="00A761A6"/>
    <w:rsid w:val="00A77F01"/>
    <w:rsid w:val="00A805F5"/>
    <w:rsid w:val="00A83B90"/>
    <w:rsid w:val="00A8453C"/>
    <w:rsid w:val="00A90140"/>
    <w:rsid w:val="00A9181F"/>
    <w:rsid w:val="00A937CC"/>
    <w:rsid w:val="00A9766F"/>
    <w:rsid w:val="00AA0D91"/>
    <w:rsid w:val="00AA17B4"/>
    <w:rsid w:val="00AA5E81"/>
    <w:rsid w:val="00AA6DDF"/>
    <w:rsid w:val="00AB6099"/>
    <w:rsid w:val="00AC060F"/>
    <w:rsid w:val="00AC149A"/>
    <w:rsid w:val="00AC3000"/>
    <w:rsid w:val="00AC556A"/>
    <w:rsid w:val="00AD0129"/>
    <w:rsid w:val="00AD5454"/>
    <w:rsid w:val="00AE0867"/>
    <w:rsid w:val="00AE7F09"/>
    <w:rsid w:val="00AF1C5B"/>
    <w:rsid w:val="00AF33F1"/>
    <w:rsid w:val="00AF50EA"/>
    <w:rsid w:val="00AF530E"/>
    <w:rsid w:val="00B04D6B"/>
    <w:rsid w:val="00B12CC4"/>
    <w:rsid w:val="00B131ED"/>
    <w:rsid w:val="00B15824"/>
    <w:rsid w:val="00B22E99"/>
    <w:rsid w:val="00B3356D"/>
    <w:rsid w:val="00B3760F"/>
    <w:rsid w:val="00B40D2D"/>
    <w:rsid w:val="00B41D76"/>
    <w:rsid w:val="00B422E8"/>
    <w:rsid w:val="00B43F2B"/>
    <w:rsid w:val="00B44B4C"/>
    <w:rsid w:val="00B501FA"/>
    <w:rsid w:val="00B5053B"/>
    <w:rsid w:val="00B53562"/>
    <w:rsid w:val="00B53F8E"/>
    <w:rsid w:val="00B5507E"/>
    <w:rsid w:val="00B56002"/>
    <w:rsid w:val="00B57435"/>
    <w:rsid w:val="00B62693"/>
    <w:rsid w:val="00B62BB2"/>
    <w:rsid w:val="00B63771"/>
    <w:rsid w:val="00B64735"/>
    <w:rsid w:val="00B657C6"/>
    <w:rsid w:val="00B7167F"/>
    <w:rsid w:val="00B71E80"/>
    <w:rsid w:val="00B7219B"/>
    <w:rsid w:val="00B729F2"/>
    <w:rsid w:val="00B72F29"/>
    <w:rsid w:val="00B739FA"/>
    <w:rsid w:val="00B81A34"/>
    <w:rsid w:val="00B81E16"/>
    <w:rsid w:val="00B8546A"/>
    <w:rsid w:val="00B8570A"/>
    <w:rsid w:val="00B8632E"/>
    <w:rsid w:val="00B87B52"/>
    <w:rsid w:val="00B90BC5"/>
    <w:rsid w:val="00B91F89"/>
    <w:rsid w:val="00B93677"/>
    <w:rsid w:val="00B95304"/>
    <w:rsid w:val="00BA0576"/>
    <w:rsid w:val="00BA16CE"/>
    <w:rsid w:val="00BA2EBB"/>
    <w:rsid w:val="00BA355C"/>
    <w:rsid w:val="00BA54F6"/>
    <w:rsid w:val="00BA63B0"/>
    <w:rsid w:val="00BB05A8"/>
    <w:rsid w:val="00BB2567"/>
    <w:rsid w:val="00BB3419"/>
    <w:rsid w:val="00BB496D"/>
    <w:rsid w:val="00BB57B9"/>
    <w:rsid w:val="00BB5C41"/>
    <w:rsid w:val="00BB6828"/>
    <w:rsid w:val="00BC11E2"/>
    <w:rsid w:val="00BC1C5B"/>
    <w:rsid w:val="00BC24F4"/>
    <w:rsid w:val="00BC34E9"/>
    <w:rsid w:val="00BC6620"/>
    <w:rsid w:val="00BC71D1"/>
    <w:rsid w:val="00BC7354"/>
    <w:rsid w:val="00BC78F2"/>
    <w:rsid w:val="00BD35FB"/>
    <w:rsid w:val="00BD67F4"/>
    <w:rsid w:val="00BD7814"/>
    <w:rsid w:val="00BE4C73"/>
    <w:rsid w:val="00BE636F"/>
    <w:rsid w:val="00BF5050"/>
    <w:rsid w:val="00BF6872"/>
    <w:rsid w:val="00C03165"/>
    <w:rsid w:val="00C0419F"/>
    <w:rsid w:val="00C04F12"/>
    <w:rsid w:val="00C05ED9"/>
    <w:rsid w:val="00C11E07"/>
    <w:rsid w:val="00C12454"/>
    <w:rsid w:val="00C12818"/>
    <w:rsid w:val="00C1505D"/>
    <w:rsid w:val="00C162F7"/>
    <w:rsid w:val="00C31548"/>
    <w:rsid w:val="00C34D5A"/>
    <w:rsid w:val="00C35B2A"/>
    <w:rsid w:val="00C373AF"/>
    <w:rsid w:val="00C37403"/>
    <w:rsid w:val="00C40856"/>
    <w:rsid w:val="00C41921"/>
    <w:rsid w:val="00C44932"/>
    <w:rsid w:val="00C44D83"/>
    <w:rsid w:val="00C518B3"/>
    <w:rsid w:val="00C51F4A"/>
    <w:rsid w:val="00C52CA8"/>
    <w:rsid w:val="00C6050D"/>
    <w:rsid w:val="00C618F8"/>
    <w:rsid w:val="00C6235D"/>
    <w:rsid w:val="00C6767A"/>
    <w:rsid w:val="00C67C65"/>
    <w:rsid w:val="00C80DDA"/>
    <w:rsid w:val="00C81950"/>
    <w:rsid w:val="00C81D89"/>
    <w:rsid w:val="00C84873"/>
    <w:rsid w:val="00C857AB"/>
    <w:rsid w:val="00C85AC0"/>
    <w:rsid w:val="00C91732"/>
    <w:rsid w:val="00C9330B"/>
    <w:rsid w:val="00C9387D"/>
    <w:rsid w:val="00C93C8D"/>
    <w:rsid w:val="00C978E0"/>
    <w:rsid w:val="00CA2506"/>
    <w:rsid w:val="00CA55C9"/>
    <w:rsid w:val="00CA5D35"/>
    <w:rsid w:val="00CB13FB"/>
    <w:rsid w:val="00CB2C87"/>
    <w:rsid w:val="00CB6700"/>
    <w:rsid w:val="00CC07AB"/>
    <w:rsid w:val="00CC23C0"/>
    <w:rsid w:val="00CC2F55"/>
    <w:rsid w:val="00CC45C5"/>
    <w:rsid w:val="00CC50D6"/>
    <w:rsid w:val="00CC628A"/>
    <w:rsid w:val="00CD4D12"/>
    <w:rsid w:val="00CD5E2A"/>
    <w:rsid w:val="00CD74F5"/>
    <w:rsid w:val="00CD7A48"/>
    <w:rsid w:val="00CE0186"/>
    <w:rsid w:val="00CE11CC"/>
    <w:rsid w:val="00CE1DD7"/>
    <w:rsid w:val="00CE5747"/>
    <w:rsid w:val="00CE5805"/>
    <w:rsid w:val="00CF37A8"/>
    <w:rsid w:val="00CF3A01"/>
    <w:rsid w:val="00CF5A53"/>
    <w:rsid w:val="00CF71DB"/>
    <w:rsid w:val="00D0099F"/>
    <w:rsid w:val="00D0155C"/>
    <w:rsid w:val="00D04E5D"/>
    <w:rsid w:val="00D07772"/>
    <w:rsid w:val="00D10608"/>
    <w:rsid w:val="00D11E82"/>
    <w:rsid w:val="00D2243A"/>
    <w:rsid w:val="00D24420"/>
    <w:rsid w:val="00D2461D"/>
    <w:rsid w:val="00D2568D"/>
    <w:rsid w:val="00D25BF3"/>
    <w:rsid w:val="00D26E87"/>
    <w:rsid w:val="00D27AA5"/>
    <w:rsid w:val="00D334C1"/>
    <w:rsid w:val="00D3476B"/>
    <w:rsid w:val="00D362D6"/>
    <w:rsid w:val="00D40BB8"/>
    <w:rsid w:val="00D41818"/>
    <w:rsid w:val="00D429AC"/>
    <w:rsid w:val="00D43C97"/>
    <w:rsid w:val="00D4519F"/>
    <w:rsid w:val="00D45D9E"/>
    <w:rsid w:val="00D51ABD"/>
    <w:rsid w:val="00D576BE"/>
    <w:rsid w:val="00D6123B"/>
    <w:rsid w:val="00D71C7F"/>
    <w:rsid w:val="00D720F0"/>
    <w:rsid w:val="00D72DBF"/>
    <w:rsid w:val="00D74B42"/>
    <w:rsid w:val="00D75492"/>
    <w:rsid w:val="00D7557C"/>
    <w:rsid w:val="00D7733D"/>
    <w:rsid w:val="00D827BA"/>
    <w:rsid w:val="00D82FAA"/>
    <w:rsid w:val="00D847C0"/>
    <w:rsid w:val="00D855A0"/>
    <w:rsid w:val="00D87B32"/>
    <w:rsid w:val="00D917D1"/>
    <w:rsid w:val="00D92118"/>
    <w:rsid w:val="00D94CD4"/>
    <w:rsid w:val="00D95297"/>
    <w:rsid w:val="00D96311"/>
    <w:rsid w:val="00D968D9"/>
    <w:rsid w:val="00D97768"/>
    <w:rsid w:val="00DA16A3"/>
    <w:rsid w:val="00DA3274"/>
    <w:rsid w:val="00DA38FC"/>
    <w:rsid w:val="00DA4D98"/>
    <w:rsid w:val="00DB0935"/>
    <w:rsid w:val="00DB7270"/>
    <w:rsid w:val="00DC2BF9"/>
    <w:rsid w:val="00DC2EF2"/>
    <w:rsid w:val="00DC5E2C"/>
    <w:rsid w:val="00DC65ED"/>
    <w:rsid w:val="00DC767D"/>
    <w:rsid w:val="00DC7948"/>
    <w:rsid w:val="00DD0833"/>
    <w:rsid w:val="00DD4282"/>
    <w:rsid w:val="00DE0499"/>
    <w:rsid w:val="00DE0602"/>
    <w:rsid w:val="00DE1F44"/>
    <w:rsid w:val="00DE68DD"/>
    <w:rsid w:val="00DF31CB"/>
    <w:rsid w:val="00E03F50"/>
    <w:rsid w:val="00E04590"/>
    <w:rsid w:val="00E10360"/>
    <w:rsid w:val="00E110A8"/>
    <w:rsid w:val="00E118CB"/>
    <w:rsid w:val="00E11D93"/>
    <w:rsid w:val="00E12DBE"/>
    <w:rsid w:val="00E13AFE"/>
    <w:rsid w:val="00E1406C"/>
    <w:rsid w:val="00E15305"/>
    <w:rsid w:val="00E169ED"/>
    <w:rsid w:val="00E20652"/>
    <w:rsid w:val="00E22013"/>
    <w:rsid w:val="00E22AF2"/>
    <w:rsid w:val="00E23431"/>
    <w:rsid w:val="00E26D8C"/>
    <w:rsid w:val="00E30EDB"/>
    <w:rsid w:val="00E32E81"/>
    <w:rsid w:val="00E35446"/>
    <w:rsid w:val="00E3580B"/>
    <w:rsid w:val="00E420C6"/>
    <w:rsid w:val="00E447F8"/>
    <w:rsid w:val="00E45B8B"/>
    <w:rsid w:val="00E45DBB"/>
    <w:rsid w:val="00E46037"/>
    <w:rsid w:val="00E523E2"/>
    <w:rsid w:val="00E53A93"/>
    <w:rsid w:val="00E54F01"/>
    <w:rsid w:val="00E561BF"/>
    <w:rsid w:val="00E60086"/>
    <w:rsid w:val="00E60BB9"/>
    <w:rsid w:val="00E60E5E"/>
    <w:rsid w:val="00E64ADB"/>
    <w:rsid w:val="00E66B10"/>
    <w:rsid w:val="00E7262C"/>
    <w:rsid w:val="00E80EB4"/>
    <w:rsid w:val="00E85FDB"/>
    <w:rsid w:val="00E87C91"/>
    <w:rsid w:val="00E913C8"/>
    <w:rsid w:val="00E93573"/>
    <w:rsid w:val="00E942C8"/>
    <w:rsid w:val="00E94E80"/>
    <w:rsid w:val="00E96648"/>
    <w:rsid w:val="00E97B99"/>
    <w:rsid w:val="00EA50A7"/>
    <w:rsid w:val="00EA7861"/>
    <w:rsid w:val="00EA798E"/>
    <w:rsid w:val="00EB1BAB"/>
    <w:rsid w:val="00EB36C0"/>
    <w:rsid w:val="00EB3D88"/>
    <w:rsid w:val="00EB48F5"/>
    <w:rsid w:val="00EB644C"/>
    <w:rsid w:val="00EC037C"/>
    <w:rsid w:val="00EC1DA5"/>
    <w:rsid w:val="00EC4ABC"/>
    <w:rsid w:val="00EC5DB3"/>
    <w:rsid w:val="00EC7211"/>
    <w:rsid w:val="00ED6CDD"/>
    <w:rsid w:val="00ED7922"/>
    <w:rsid w:val="00EE693B"/>
    <w:rsid w:val="00EE6AAA"/>
    <w:rsid w:val="00EE7F38"/>
    <w:rsid w:val="00EF0A51"/>
    <w:rsid w:val="00EF1FA6"/>
    <w:rsid w:val="00EF6D1C"/>
    <w:rsid w:val="00F016F8"/>
    <w:rsid w:val="00F01BBF"/>
    <w:rsid w:val="00F037CF"/>
    <w:rsid w:val="00F03F89"/>
    <w:rsid w:val="00F04914"/>
    <w:rsid w:val="00F04BA0"/>
    <w:rsid w:val="00F0545B"/>
    <w:rsid w:val="00F06F03"/>
    <w:rsid w:val="00F10C5D"/>
    <w:rsid w:val="00F120A3"/>
    <w:rsid w:val="00F15488"/>
    <w:rsid w:val="00F20C38"/>
    <w:rsid w:val="00F22729"/>
    <w:rsid w:val="00F23973"/>
    <w:rsid w:val="00F24768"/>
    <w:rsid w:val="00F2560C"/>
    <w:rsid w:val="00F406CD"/>
    <w:rsid w:val="00F410CE"/>
    <w:rsid w:val="00F43FBF"/>
    <w:rsid w:val="00F45FC4"/>
    <w:rsid w:val="00F52325"/>
    <w:rsid w:val="00F54107"/>
    <w:rsid w:val="00F555E5"/>
    <w:rsid w:val="00F6710C"/>
    <w:rsid w:val="00F67BC6"/>
    <w:rsid w:val="00F734A0"/>
    <w:rsid w:val="00F7770E"/>
    <w:rsid w:val="00F802AD"/>
    <w:rsid w:val="00F84105"/>
    <w:rsid w:val="00F873A3"/>
    <w:rsid w:val="00F909B2"/>
    <w:rsid w:val="00F94603"/>
    <w:rsid w:val="00FA31EF"/>
    <w:rsid w:val="00FA38F5"/>
    <w:rsid w:val="00FA7CC9"/>
    <w:rsid w:val="00FB37BD"/>
    <w:rsid w:val="00FB3BFB"/>
    <w:rsid w:val="00FB443F"/>
    <w:rsid w:val="00FC0762"/>
    <w:rsid w:val="00FC0F69"/>
    <w:rsid w:val="00FC2FEA"/>
    <w:rsid w:val="00FC3BB3"/>
    <w:rsid w:val="00FC7197"/>
    <w:rsid w:val="00FC7D76"/>
    <w:rsid w:val="00FD058E"/>
    <w:rsid w:val="00FD3C4D"/>
    <w:rsid w:val="00FD4F67"/>
    <w:rsid w:val="00FD645A"/>
    <w:rsid w:val="00FE1F27"/>
    <w:rsid w:val="00FE2A4E"/>
    <w:rsid w:val="00FE4885"/>
    <w:rsid w:val="00FF1E6D"/>
    <w:rsid w:val="00FF365B"/>
    <w:rsid w:val="00FF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3460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34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60A"/>
  </w:style>
  <w:style w:type="paragraph" w:styleId="a6">
    <w:name w:val="footer"/>
    <w:basedOn w:val="a"/>
    <w:link w:val="a7"/>
    <w:uiPriority w:val="99"/>
    <w:unhideWhenUsed/>
    <w:rsid w:val="00734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3460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34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60A"/>
  </w:style>
  <w:style w:type="paragraph" w:styleId="a6">
    <w:name w:val="footer"/>
    <w:basedOn w:val="a"/>
    <w:link w:val="a7"/>
    <w:uiPriority w:val="99"/>
    <w:unhideWhenUsed/>
    <w:rsid w:val="00734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6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5384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REMNOT_RU</dc:creator>
  <cp:lastModifiedBy>User</cp:lastModifiedBy>
  <cp:revision>3</cp:revision>
  <dcterms:created xsi:type="dcterms:W3CDTF">2016-11-21T09:13:00Z</dcterms:created>
  <dcterms:modified xsi:type="dcterms:W3CDTF">2016-11-24T20:32:00Z</dcterms:modified>
</cp:coreProperties>
</file>