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8F2" w:rsidRPr="00FD1ABB" w:rsidRDefault="009E78F2" w:rsidP="009E78F2">
      <w:pPr>
        <w:spacing w:after="0" w:line="360" w:lineRule="auto"/>
        <w:ind w:right="-1"/>
        <w:jc w:val="both"/>
        <w:rPr>
          <w:rFonts w:ascii="Times New Roman" w:hAnsi="Times New Roman" w:cs="Times New Roman"/>
          <w:sz w:val="28"/>
          <w:szCs w:val="28"/>
        </w:rPr>
      </w:pPr>
      <w:proofErr w:type="spellStart"/>
      <w:r w:rsidRPr="00FD1ABB">
        <w:rPr>
          <w:rFonts w:ascii="Times New Roman" w:hAnsi="Times New Roman" w:cs="Times New Roman"/>
          <w:sz w:val="28"/>
          <w:szCs w:val="28"/>
        </w:rPr>
        <w:t>Аминова</w:t>
      </w:r>
      <w:proofErr w:type="spellEnd"/>
      <w:r w:rsidRPr="00FD1ABB">
        <w:rPr>
          <w:rFonts w:ascii="Times New Roman" w:hAnsi="Times New Roman" w:cs="Times New Roman"/>
          <w:sz w:val="28"/>
          <w:szCs w:val="28"/>
        </w:rPr>
        <w:t xml:space="preserve"> Эльвира </w:t>
      </w:r>
      <w:proofErr w:type="spellStart"/>
      <w:r w:rsidRPr="00FD1ABB">
        <w:rPr>
          <w:rFonts w:ascii="Times New Roman" w:hAnsi="Times New Roman" w:cs="Times New Roman"/>
          <w:sz w:val="28"/>
          <w:szCs w:val="28"/>
        </w:rPr>
        <w:t>Маиловна</w:t>
      </w:r>
      <w:proofErr w:type="spellEnd"/>
    </w:p>
    <w:p w:rsidR="009E78F2" w:rsidRPr="00FD1ABB" w:rsidRDefault="009E78F2" w:rsidP="009E78F2">
      <w:pPr>
        <w:spacing w:after="0" w:line="360" w:lineRule="auto"/>
        <w:ind w:right="-1"/>
        <w:jc w:val="both"/>
        <w:rPr>
          <w:rFonts w:ascii="Times New Roman" w:hAnsi="Times New Roman" w:cs="Times New Roman"/>
          <w:sz w:val="28"/>
          <w:szCs w:val="28"/>
        </w:rPr>
      </w:pPr>
      <w:r w:rsidRPr="00FD1ABB">
        <w:rPr>
          <w:rFonts w:ascii="Times New Roman" w:hAnsi="Times New Roman" w:cs="Times New Roman"/>
          <w:sz w:val="28"/>
          <w:szCs w:val="28"/>
        </w:rPr>
        <w:t>МГИМО МИД России</w:t>
      </w:r>
    </w:p>
    <w:p w:rsidR="009E78F2" w:rsidRPr="00FD1ABB" w:rsidRDefault="00EC5AB0" w:rsidP="009E78F2">
      <w:pPr>
        <w:spacing w:after="0" w:line="360" w:lineRule="auto"/>
        <w:ind w:right="-1" w:firstLine="567"/>
        <w:jc w:val="center"/>
        <w:rPr>
          <w:rFonts w:ascii="Times New Roman" w:hAnsi="Times New Roman" w:cs="Times New Roman"/>
          <w:b/>
          <w:sz w:val="28"/>
          <w:szCs w:val="28"/>
        </w:rPr>
      </w:pPr>
      <w:r w:rsidRPr="00FD1ABB">
        <w:rPr>
          <w:rFonts w:ascii="Times New Roman" w:hAnsi="Times New Roman" w:cs="Times New Roman"/>
          <w:b/>
          <w:sz w:val="28"/>
          <w:szCs w:val="28"/>
        </w:rPr>
        <w:t>К ВОПРОСУ О</w:t>
      </w:r>
      <w:bookmarkStart w:id="0" w:name="_GoBack"/>
      <w:bookmarkEnd w:id="0"/>
      <w:r w:rsidRPr="00FD1ABB">
        <w:rPr>
          <w:rFonts w:ascii="Times New Roman" w:hAnsi="Times New Roman" w:cs="Times New Roman"/>
          <w:b/>
          <w:sz w:val="28"/>
          <w:szCs w:val="28"/>
        </w:rPr>
        <w:t xml:space="preserve"> ФИНАНСОВОЙ БЕЗОПАСНОСТИ ГОСУДАРСТВА В УСЛОВИЯХ  КРИЗИСА</w:t>
      </w:r>
    </w:p>
    <w:p w:rsidR="001135B2" w:rsidRDefault="001135B2" w:rsidP="001135B2">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Не претендуя на всеобъемлющее исследование вопросов по обеспечению финансовой безопасности государства, в данной работе  </w:t>
      </w:r>
      <w:r w:rsidR="00505B88">
        <w:rPr>
          <w:rFonts w:ascii="Times New Roman" w:hAnsi="Times New Roman" w:cs="Times New Roman"/>
          <w:sz w:val="28"/>
          <w:szCs w:val="28"/>
        </w:rPr>
        <w:t xml:space="preserve"> рассма</w:t>
      </w:r>
      <w:r>
        <w:rPr>
          <w:rFonts w:ascii="Times New Roman" w:hAnsi="Times New Roman" w:cs="Times New Roman"/>
          <w:sz w:val="28"/>
          <w:szCs w:val="28"/>
        </w:rPr>
        <w:t>тр</w:t>
      </w:r>
      <w:r w:rsidR="00505B88">
        <w:rPr>
          <w:rFonts w:ascii="Times New Roman" w:hAnsi="Times New Roman" w:cs="Times New Roman"/>
          <w:sz w:val="28"/>
          <w:szCs w:val="28"/>
        </w:rPr>
        <w:t>иваются меры</w:t>
      </w:r>
      <w:r>
        <w:rPr>
          <w:rFonts w:ascii="Times New Roman" w:hAnsi="Times New Roman" w:cs="Times New Roman"/>
          <w:sz w:val="28"/>
          <w:szCs w:val="28"/>
        </w:rPr>
        <w:t xml:space="preserve"> </w:t>
      </w:r>
      <w:r w:rsidR="00505B88">
        <w:rPr>
          <w:rFonts w:ascii="Times New Roman" w:hAnsi="Times New Roman" w:cs="Times New Roman"/>
          <w:sz w:val="28"/>
          <w:szCs w:val="28"/>
        </w:rPr>
        <w:t>по совершенствованию системы финансовой безопасности в денежно-кредитной сфере.</w:t>
      </w:r>
    </w:p>
    <w:p w:rsidR="009E78F2" w:rsidRPr="00FD1ABB" w:rsidRDefault="009E78F2" w:rsidP="00BE5BD9">
      <w:pPr>
        <w:pStyle w:val="a3"/>
        <w:spacing w:line="360" w:lineRule="auto"/>
        <w:ind w:firstLine="567"/>
        <w:jc w:val="both"/>
        <w:rPr>
          <w:rFonts w:ascii="Times New Roman" w:hAnsi="Times New Roman" w:cs="Times New Roman"/>
          <w:color w:val="000000"/>
          <w:sz w:val="28"/>
          <w:szCs w:val="28"/>
        </w:rPr>
      </w:pPr>
      <w:r w:rsidRPr="00FD1ABB">
        <w:rPr>
          <w:rFonts w:ascii="Times New Roman" w:hAnsi="Times New Roman" w:cs="Times New Roman"/>
          <w:sz w:val="28"/>
          <w:szCs w:val="28"/>
        </w:rPr>
        <w:t xml:space="preserve">В современных развитых </w:t>
      </w:r>
      <w:r w:rsidR="0010085F">
        <w:rPr>
          <w:rFonts w:ascii="Times New Roman" w:hAnsi="Times New Roman" w:cs="Times New Roman"/>
          <w:sz w:val="28"/>
          <w:szCs w:val="28"/>
        </w:rPr>
        <w:t xml:space="preserve">странах </w:t>
      </w:r>
      <w:r w:rsidRPr="00FD1ABB">
        <w:rPr>
          <w:rFonts w:ascii="Times New Roman" w:hAnsi="Times New Roman" w:cs="Times New Roman"/>
          <w:sz w:val="28"/>
          <w:szCs w:val="28"/>
        </w:rPr>
        <w:t xml:space="preserve">финансовый сектор занимает </w:t>
      </w:r>
      <w:r w:rsidR="00232C26">
        <w:rPr>
          <w:rFonts w:ascii="Times New Roman" w:hAnsi="Times New Roman" w:cs="Times New Roman"/>
          <w:sz w:val="28"/>
          <w:szCs w:val="28"/>
        </w:rPr>
        <w:t xml:space="preserve">лидирующее </w:t>
      </w:r>
      <w:r w:rsidRPr="00FD1ABB">
        <w:rPr>
          <w:rFonts w:ascii="Times New Roman" w:hAnsi="Times New Roman" w:cs="Times New Roman"/>
          <w:sz w:val="28"/>
          <w:szCs w:val="28"/>
        </w:rPr>
        <w:t>положение,</w:t>
      </w:r>
      <w:r w:rsidR="00232C26" w:rsidRPr="00232C26">
        <w:rPr>
          <w:rFonts w:ascii="Times New Roman" w:hAnsi="Times New Roman" w:cs="Times New Roman"/>
          <w:sz w:val="28"/>
          <w:szCs w:val="28"/>
        </w:rPr>
        <w:t xml:space="preserve"> </w:t>
      </w:r>
      <w:r w:rsidRPr="00FD1ABB">
        <w:rPr>
          <w:rFonts w:ascii="Times New Roman" w:hAnsi="Times New Roman" w:cs="Times New Roman"/>
          <w:sz w:val="28"/>
          <w:szCs w:val="28"/>
        </w:rPr>
        <w:t xml:space="preserve">воздействуя на </w:t>
      </w:r>
      <w:r w:rsidR="0010085F">
        <w:rPr>
          <w:rFonts w:ascii="Times New Roman" w:hAnsi="Times New Roman" w:cs="Times New Roman"/>
          <w:sz w:val="28"/>
          <w:szCs w:val="28"/>
        </w:rPr>
        <w:t xml:space="preserve">экономику </w:t>
      </w:r>
      <w:r w:rsidRPr="00FD1ABB">
        <w:rPr>
          <w:rFonts w:ascii="Times New Roman" w:hAnsi="Times New Roman" w:cs="Times New Roman"/>
          <w:sz w:val="28"/>
          <w:szCs w:val="28"/>
        </w:rPr>
        <w:t xml:space="preserve">с </w:t>
      </w:r>
      <w:r w:rsidR="00232C26">
        <w:rPr>
          <w:rFonts w:ascii="Times New Roman" w:hAnsi="Times New Roman" w:cs="Times New Roman"/>
          <w:sz w:val="28"/>
          <w:szCs w:val="28"/>
        </w:rPr>
        <w:t xml:space="preserve">помощью </w:t>
      </w:r>
      <w:r w:rsidRPr="00FD1ABB">
        <w:rPr>
          <w:rFonts w:ascii="Times New Roman" w:hAnsi="Times New Roman" w:cs="Times New Roman"/>
          <w:sz w:val="28"/>
          <w:szCs w:val="28"/>
        </w:rPr>
        <w:t xml:space="preserve">финансовых </w:t>
      </w:r>
      <w:r>
        <w:rPr>
          <w:rFonts w:ascii="Times New Roman" w:hAnsi="Times New Roman" w:cs="Times New Roman"/>
          <w:sz w:val="28"/>
          <w:szCs w:val="28"/>
        </w:rPr>
        <w:t>механизмов</w:t>
      </w:r>
      <w:r w:rsidRPr="00FD1ABB">
        <w:rPr>
          <w:rFonts w:ascii="Times New Roman" w:hAnsi="Times New Roman" w:cs="Times New Roman"/>
          <w:sz w:val="28"/>
          <w:szCs w:val="28"/>
        </w:rPr>
        <w:t>, финансовых стимулов и  обеспечивая тем самым установление особой финансовой власти.</w:t>
      </w:r>
      <w:r>
        <w:rPr>
          <w:rFonts w:ascii="Times New Roman" w:hAnsi="Times New Roman" w:cs="Times New Roman"/>
          <w:sz w:val="28"/>
          <w:szCs w:val="28"/>
        </w:rPr>
        <w:t xml:space="preserve"> </w:t>
      </w:r>
      <w:proofErr w:type="gramStart"/>
      <w:r w:rsidRPr="00FD1ABB">
        <w:rPr>
          <w:rFonts w:ascii="Times New Roman" w:hAnsi="Times New Roman" w:cs="Times New Roman"/>
          <w:sz w:val="28"/>
          <w:szCs w:val="28"/>
        </w:rPr>
        <w:t>Кроме того</w:t>
      </w:r>
      <w:r w:rsidR="004B54D0">
        <w:rPr>
          <w:rFonts w:ascii="Times New Roman" w:hAnsi="Times New Roman" w:cs="Times New Roman"/>
          <w:sz w:val="28"/>
          <w:szCs w:val="28"/>
        </w:rPr>
        <w:t xml:space="preserve">, </w:t>
      </w:r>
      <w:r w:rsidRPr="00FD1ABB">
        <w:rPr>
          <w:rFonts w:ascii="Times New Roman" w:hAnsi="Times New Roman" w:cs="Times New Roman"/>
          <w:sz w:val="28"/>
          <w:szCs w:val="28"/>
        </w:rPr>
        <w:t xml:space="preserve">значительные интеграционные процессы в сфере финансовых рынков ведут  к </w:t>
      </w:r>
      <w:r w:rsidRPr="00FD1ABB">
        <w:rPr>
          <w:rStyle w:val="gkcolor-5"/>
          <w:rFonts w:ascii="Times New Roman" w:hAnsi="Times New Roman" w:cs="Times New Roman"/>
          <w:sz w:val="28"/>
          <w:szCs w:val="28"/>
        </w:rPr>
        <w:t xml:space="preserve">усилению </w:t>
      </w:r>
      <w:r w:rsidRPr="00FD1ABB">
        <w:rPr>
          <w:rFonts w:ascii="Times New Roman" w:hAnsi="Times New Roman" w:cs="Times New Roman"/>
          <w:sz w:val="28"/>
          <w:szCs w:val="28"/>
        </w:rPr>
        <w:t>финансовых связей между странами,</w:t>
      </w:r>
      <w:r>
        <w:rPr>
          <w:rFonts w:ascii="Times New Roman" w:hAnsi="Times New Roman" w:cs="Times New Roman"/>
          <w:sz w:val="28"/>
          <w:szCs w:val="28"/>
        </w:rPr>
        <w:t xml:space="preserve"> соответственно к усилению </w:t>
      </w:r>
      <w:r w:rsidRPr="00FD1ABB">
        <w:rPr>
          <w:rFonts w:ascii="Times New Roman" w:hAnsi="Times New Roman" w:cs="Times New Roman"/>
          <w:sz w:val="28"/>
          <w:szCs w:val="28"/>
        </w:rPr>
        <w:t>зависимост</w:t>
      </w:r>
      <w:r>
        <w:rPr>
          <w:rFonts w:ascii="Times New Roman" w:hAnsi="Times New Roman" w:cs="Times New Roman"/>
          <w:sz w:val="28"/>
          <w:szCs w:val="28"/>
        </w:rPr>
        <w:t>и</w:t>
      </w:r>
      <w:r w:rsidRPr="00FD1ABB">
        <w:rPr>
          <w:rFonts w:ascii="Times New Roman" w:hAnsi="Times New Roman" w:cs="Times New Roman"/>
          <w:sz w:val="28"/>
          <w:szCs w:val="28"/>
        </w:rPr>
        <w:t xml:space="preserve"> субъектов национального финансового рынка от внешних факторов, включая влияние экономических и политических факторов, изменение в регулирование</w:t>
      </w:r>
      <w:r w:rsidR="006B72F3">
        <w:rPr>
          <w:rFonts w:ascii="Times New Roman" w:hAnsi="Times New Roman" w:cs="Times New Roman"/>
          <w:sz w:val="28"/>
          <w:szCs w:val="28"/>
        </w:rPr>
        <w:t xml:space="preserve"> </w:t>
      </w:r>
      <w:r w:rsidRPr="00FD1ABB">
        <w:rPr>
          <w:rFonts w:ascii="Times New Roman" w:hAnsi="Times New Roman" w:cs="Times New Roman"/>
          <w:sz w:val="28"/>
          <w:szCs w:val="28"/>
        </w:rPr>
        <w:t>и др</w:t>
      </w:r>
      <w:r w:rsidRPr="008C5636">
        <w:rPr>
          <w:rFonts w:ascii="Times New Roman" w:hAnsi="Times New Roman" w:cs="Times New Roman"/>
          <w:sz w:val="28"/>
          <w:szCs w:val="28"/>
        </w:rPr>
        <w:t>.</w:t>
      </w:r>
      <w:r>
        <w:rPr>
          <w:rFonts w:ascii="Times New Roman" w:hAnsi="Times New Roman" w:cs="Times New Roman"/>
          <w:sz w:val="28"/>
          <w:szCs w:val="28"/>
        </w:rPr>
        <w:t xml:space="preserve"> </w:t>
      </w:r>
      <w:r w:rsidRPr="008C5636">
        <w:rPr>
          <w:rFonts w:ascii="Times New Roman" w:hAnsi="Times New Roman" w:cs="Times New Roman"/>
          <w:sz w:val="28"/>
          <w:szCs w:val="28"/>
        </w:rPr>
        <w:t>[</w:t>
      </w:r>
      <w:r w:rsidRPr="008C5636">
        <w:rPr>
          <w:rFonts w:ascii="Times New Roman" w:hAnsi="Times New Roman"/>
          <w:sz w:val="28"/>
          <w:szCs w:val="28"/>
        </w:rPr>
        <w:t>Аминова</w:t>
      </w:r>
      <w:r w:rsidR="004F4928">
        <w:rPr>
          <w:rFonts w:ascii="Times New Roman" w:hAnsi="Times New Roman"/>
          <w:sz w:val="28"/>
          <w:szCs w:val="28"/>
        </w:rPr>
        <w:t>.</w:t>
      </w:r>
      <w:r w:rsidRPr="008C5636">
        <w:rPr>
          <w:rFonts w:ascii="Times New Roman" w:hAnsi="Times New Roman"/>
          <w:sz w:val="28"/>
          <w:szCs w:val="28"/>
        </w:rPr>
        <w:t xml:space="preserve">  2015</w:t>
      </w:r>
      <w:r w:rsidR="004F4928">
        <w:rPr>
          <w:rFonts w:ascii="Times New Roman" w:hAnsi="Times New Roman"/>
          <w:sz w:val="28"/>
          <w:szCs w:val="28"/>
        </w:rPr>
        <w:t>.</w:t>
      </w:r>
      <w:proofErr w:type="gramEnd"/>
      <w:r w:rsidR="004F4928">
        <w:rPr>
          <w:rFonts w:ascii="Times New Roman" w:hAnsi="Times New Roman"/>
          <w:sz w:val="28"/>
          <w:szCs w:val="28"/>
        </w:rPr>
        <w:t xml:space="preserve"> </w:t>
      </w:r>
      <w:proofErr w:type="gramStart"/>
      <w:r w:rsidRPr="008C5636">
        <w:rPr>
          <w:rFonts w:ascii="Times New Roman" w:hAnsi="Times New Roman"/>
          <w:sz w:val="28"/>
          <w:szCs w:val="28"/>
        </w:rPr>
        <w:t>С</w:t>
      </w:r>
      <w:r w:rsidR="004F4928">
        <w:rPr>
          <w:rFonts w:ascii="Times New Roman" w:hAnsi="Times New Roman"/>
          <w:sz w:val="28"/>
          <w:szCs w:val="28"/>
        </w:rPr>
        <w:t>.</w:t>
      </w:r>
      <w:r w:rsidRPr="008C5636">
        <w:rPr>
          <w:rFonts w:ascii="Times New Roman" w:hAnsi="Times New Roman"/>
          <w:sz w:val="28"/>
          <w:szCs w:val="28"/>
        </w:rPr>
        <w:t xml:space="preserve"> 26-34</w:t>
      </w:r>
      <w:r w:rsidRPr="008C5636">
        <w:rPr>
          <w:rFonts w:ascii="Times New Roman" w:hAnsi="Times New Roman" w:cs="Times New Roman"/>
          <w:sz w:val="28"/>
          <w:szCs w:val="28"/>
        </w:rPr>
        <w:t>]</w:t>
      </w:r>
      <w:r w:rsidRPr="00FD1ABB">
        <w:rPr>
          <w:rFonts w:ascii="Times New Roman" w:hAnsi="Times New Roman" w:cs="Times New Roman"/>
          <w:sz w:val="28"/>
          <w:szCs w:val="28"/>
        </w:rPr>
        <w:t>.</w:t>
      </w:r>
      <w:proofErr w:type="gramEnd"/>
      <w:r w:rsidRPr="00FD1ABB">
        <w:rPr>
          <w:rFonts w:ascii="Times New Roman" w:hAnsi="Times New Roman" w:cs="Times New Roman"/>
          <w:sz w:val="28"/>
          <w:szCs w:val="28"/>
        </w:rPr>
        <w:t xml:space="preserve"> </w:t>
      </w:r>
      <w:proofErr w:type="gramStart"/>
      <w:r w:rsidRPr="00FD1ABB">
        <w:rPr>
          <w:rFonts w:ascii="Times New Roman" w:hAnsi="Times New Roman" w:cs="Times New Roman"/>
          <w:color w:val="000000"/>
          <w:sz w:val="28"/>
          <w:szCs w:val="28"/>
        </w:rPr>
        <w:t xml:space="preserve">Как </w:t>
      </w:r>
      <w:r>
        <w:rPr>
          <w:rFonts w:ascii="Times New Roman" w:hAnsi="Times New Roman" w:cs="Times New Roman"/>
          <w:color w:val="000000"/>
          <w:sz w:val="28"/>
          <w:szCs w:val="28"/>
        </w:rPr>
        <w:t xml:space="preserve">указывают авторы, </w:t>
      </w:r>
      <w:r w:rsidRPr="00FD1ABB">
        <w:rPr>
          <w:rFonts w:ascii="Times New Roman" w:hAnsi="Times New Roman" w:cs="Times New Roman"/>
          <w:color w:val="000000"/>
          <w:sz w:val="28"/>
          <w:szCs w:val="28"/>
        </w:rPr>
        <w:t>уязвимость финансовой системы России к внешним воздействиям (цены, курсы валют и др</w:t>
      </w:r>
      <w:r w:rsidRPr="00D65FC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гораздо выше, </w:t>
      </w:r>
      <w:r w:rsidRPr="00FD1ABB">
        <w:rPr>
          <w:rFonts w:ascii="Times New Roman" w:hAnsi="Times New Roman" w:cs="Times New Roman"/>
          <w:color w:val="000000"/>
          <w:sz w:val="28"/>
          <w:szCs w:val="28"/>
        </w:rPr>
        <w:t xml:space="preserve">чем во многих странах мира </w:t>
      </w:r>
      <w:r w:rsidRPr="00D65FC9">
        <w:rPr>
          <w:rFonts w:ascii="Times New Roman" w:hAnsi="Times New Roman" w:cs="Times New Roman"/>
          <w:color w:val="000000"/>
          <w:sz w:val="28"/>
          <w:szCs w:val="28"/>
        </w:rPr>
        <w:t>[</w:t>
      </w:r>
      <w:r w:rsidRPr="00D65FC9">
        <w:rPr>
          <w:rFonts w:ascii="Times New Roman" w:hAnsi="Times New Roman" w:cs="Times New Roman"/>
          <w:bCs/>
          <w:color w:val="000000"/>
          <w:sz w:val="28"/>
          <w:szCs w:val="28"/>
        </w:rPr>
        <w:t>Абрамов</w:t>
      </w:r>
      <w:r w:rsidR="004F4928">
        <w:rPr>
          <w:rFonts w:ascii="Times New Roman" w:hAnsi="Times New Roman" w:cs="Times New Roman"/>
          <w:bCs/>
          <w:color w:val="000000"/>
          <w:sz w:val="28"/>
          <w:szCs w:val="28"/>
        </w:rPr>
        <w:t>.</w:t>
      </w:r>
      <w:r w:rsidRPr="00D65FC9">
        <w:rPr>
          <w:rFonts w:ascii="Times New Roman" w:hAnsi="Times New Roman" w:cs="Times New Roman"/>
          <w:b/>
          <w:bCs/>
          <w:color w:val="000000"/>
          <w:sz w:val="28"/>
          <w:szCs w:val="28"/>
        </w:rPr>
        <w:t xml:space="preserve"> </w:t>
      </w:r>
      <w:r w:rsidRPr="00D65FC9">
        <w:rPr>
          <w:rFonts w:ascii="Times New Roman" w:hAnsi="Times New Roman" w:cs="Times New Roman"/>
          <w:color w:val="000000"/>
          <w:sz w:val="28"/>
          <w:szCs w:val="28"/>
        </w:rPr>
        <w:t>2009.</w:t>
      </w:r>
      <w:proofErr w:type="gramEnd"/>
      <w:r w:rsidRPr="00D65FC9">
        <w:rPr>
          <w:rFonts w:ascii="Times New Roman" w:hAnsi="Times New Roman" w:cs="Times New Roman"/>
          <w:color w:val="000000"/>
          <w:sz w:val="28"/>
          <w:szCs w:val="28"/>
        </w:rPr>
        <w:t xml:space="preserve"> </w:t>
      </w:r>
      <w:proofErr w:type="gramStart"/>
      <w:r w:rsidRPr="00D65FC9">
        <w:rPr>
          <w:rFonts w:ascii="Times New Roman" w:hAnsi="Times New Roman" w:cs="Times New Roman"/>
          <w:color w:val="000000"/>
          <w:sz w:val="28"/>
          <w:szCs w:val="28"/>
        </w:rPr>
        <w:t>С. 239]</w:t>
      </w:r>
      <w:r w:rsidRPr="00FD1ABB">
        <w:rPr>
          <w:rFonts w:ascii="Times New Roman" w:hAnsi="Times New Roman" w:cs="Times New Roman"/>
          <w:color w:val="000000"/>
          <w:sz w:val="28"/>
          <w:szCs w:val="28"/>
        </w:rPr>
        <w:t>.</w:t>
      </w:r>
      <w:proofErr w:type="gramEnd"/>
      <w:r w:rsidRPr="00FD1ABB">
        <w:rPr>
          <w:rFonts w:ascii="Times New Roman" w:hAnsi="Times New Roman" w:cs="Times New Roman"/>
          <w:sz w:val="28"/>
          <w:szCs w:val="28"/>
        </w:rPr>
        <w:t xml:space="preserve"> </w:t>
      </w:r>
      <w:proofErr w:type="gramStart"/>
      <w:r w:rsidR="00232C26">
        <w:rPr>
          <w:rFonts w:ascii="Times New Roman" w:hAnsi="Times New Roman" w:cs="Times New Roman"/>
          <w:sz w:val="28"/>
          <w:szCs w:val="28"/>
        </w:rPr>
        <w:t>Финансовый</w:t>
      </w:r>
      <w:proofErr w:type="gramEnd"/>
      <w:r w:rsidR="00232C26">
        <w:rPr>
          <w:rFonts w:ascii="Times New Roman" w:hAnsi="Times New Roman" w:cs="Times New Roman"/>
          <w:sz w:val="28"/>
          <w:szCs w:val="28"/>
        </w:rPr>
        <w:t xml:space="preserve"> и геополитический кризисы </w:t>
      </w:r>
      <w:r w:rsidRPr="00FD1ABB">
        <w:rPr>
          <w:rFonts w:ascii="Times New Roman" w:hAnsi="Times New Roman" w:cs="Times New Roman"/>
          <w:sz w:val="28"/>
          <w:szCs w:val="28"/>
        </w:rPr>
        <w:t xml:space="preserve">2012-2014 гг., </w:t>
      </w:r>
      <w:r w:rsidR="00BE5BD9">
        <w:rPr>
          <w:rFonts w:ascii="Times New Roman" w:hAnsi="Times New Roman" w:cs="Times New Roman"/>
          <w:sz w:val="28"/>
          <w:szCs w:val="28"/>
        </w:rPr>
        <w:t>приведшие к з</w:t>
      </w:r>
      <w:r w:rsidR="00232C26">
        <w:rPr>
          <w:rFonts w:ascii="Times New Roman" w:hAnsi="Times New Roman" w:cs="Times New Roman"/>
          <w:sz w:val="28"/>
          <w:szCs w:val="28"/>
        </w:rPr>
        <w:t>начительн</w:t>
      </w:r>
      <w:r w:rsidR="00BE5BD9">
        <w:rPr>
          <w:rFonts w:ascii="Times New Roman" w:hAnsi="Times New Roman" w:cs="Times New Roman"/>
          <w:sz w:val="28"/>
          <w:szCs w:val="28"/>
        </w:rPr>
        <w:t>ой</w:t>
      </w:r>
      <w:r w:rsidR="00232C26">
        <w:rPr>
          <w:rFonts w:ascii="Times New Roman" w:hAnsi="Times New Roman" w:cs="Times New Roman"/>
          <w:sz w:val="28"/>
          <w:szCs w:val="28"/>
        </w:rPr>
        <w:t xml:space="preserve"> </w:t>
      </w:r>
      <w:r w:rsidRPr="00FD1ABB">
        <w:rPr>
          <w:rFonts w:ascii="Times New Roman" w:hAnsi="Times New Roman" w:cs="Times New Roman"/>
          <w:sz w:val="28"/>
          <w:szCs w:val="28"/>
        </w:rPr>
        <w:t xml:space="preserve">девальвация рубля, подтверждают </w:t>
      </w:r>
      <w:r w:rsidR="00505B88">
        <w:rPr>
          <w:rFonts w:ascii="Times New Roman" w:hAnsi="Times New Roman" w:cs="Times New Roman"/>
          <w:sz w:val="28"/>
          <w:szCs w:val="28"/>
        </w:rPr>
        <w:t>эти</w:t>
      </w:r>
      <w:r w:rsidRPr="00FD1ABB">
        <w:rPr>
          <w:rFonts w:ascii="Times New Roman" w:hAnsi="Times New Roman" w:cs="Times New Roman"/>
          <w:sz w:val="28"/>
          <w:szCs w:val="28"/>
        </w:rPr>
        <w:t xml:space="preserve"> выводы.</w:t>
      </w:r>
    </w:p>
    <w:p w:rsidR="00505B88" w:rsidRDefault="00C5116D" w:rsidP="00505B88">
      <w:pPr>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Значительную роль в обеспечении финансовой безопасности государства и</w:t>
      </w:r>
      <w:r w:rsidR="00F963D2">
        <w:rPr>
          <w:rFonts w:ascii="Times New Roman" w:hAnsi="Times New Roman" w:cs="Times New Roman"/>
          <w:sz w:val="28"/>
          <w:szCs w:val="28"/>
        </w:rPr>
        <w:t>меют:</w:t>
      </w:r>
      <w:r w:rsidR="001135B2">
        <w:rPr>
          <w:rFonts w:ascii="Times New Roman" w:hAnsi="Times New Roman" w:cs="Times New Roman"/>
          <w:sz w:val="28"/>
          <w:szCs w:val="28"/>
        </w:rPr>
        <w:t xml:space="preserve"> </w:t>
      </w:r>
      <w:r>
        <w:rPr>
          <w:rFonts w:ascii="Times New Roman" w:hAnsi="Times New Roman" w:cs="Times New Roman"/>
          <w:sz w:val="28"/>
          <w:szCs w:val="28"/>
        </w:rPr>
        <w:t>п</w:t>
      </w:r>
      <w:r w:rsidRPr="00FD1ABB">
        <w:rPr>
          <w:rFonts w:ascii="Times New Roman" w:hAnsi="Times New Roman" w:cs="Times New Roman"/>
          <w:sz w:val="28"/>
          <w:szCs w:val="28"/>
        </w:rPr>
        <w:t>роведение эффективной денежной политики,</w:t>
      </w:r>
      <w:r w:rsidR="00BE5BD9">
        <w:rPr>
          <w:rFonts w:ascii="Times New Roman" w:hAnsi="Times New Roman" w:cs="Times New Roman"/>
          <w:sz w:val="28"/>
          <w:szCs w:val="28"/>
        </w:rPr>
        <w:t xml:space="preserve"> посредством </w:t>
      </w:r>
      <w:proofErr w:type="spellStart"/>
      <w:r w:rsidR="00BE5BD9">
        <w:rPr>
          <w:rFonts w:ascii="Times New Roman" w:hAnsi="Times New Roman" w:cs="Times New Roman"/>
          <w:sz w:val="28"/>
          <w:szCs w:val="28"/>
        </w:rPr>
        <w:t>таргетирования</w:t>
      </w:r>
      <w:proofErr w:type="spellEnd"/>
      <w:r w:rsidR="00BE5BD9">
        <w:rPr>
          <w:rFonts w:ascii="Times New Roman" w:hAnsi="Times New Roman" w:cs="Times New Roman"/>
          <w:sz w:val="28"/>
          <w:szCs w:val="28"/>
        </w:rPr>
        <w:t xml:space="preserve"> инфляции</w:t>
      </w:r>
      <w:r w:rsidR="00F963D2">
        <w:rPr>
          <w:rFonts w:ascii="Times New Roman" w:hAnsi="Times New Roman" w:cs="Times New Roman"/>
          <w:sz w:val="28"/>
          <w:szCs w:val="28"/>
        </w:rPr>
        <w:t xml:space="preserve"> с целью обеспечения устойчивого развития экономики;</w:t>
      </w:r>
      <w:r w:rsidRPr="00FD1ABB">
        <w:rPr>
          <w:rFonts w:ascii="Times New Roman" w:hAnsi="Times New Roman" w:cs="Times New Roman"/>
          <w:sz w:val="28"/>
          <w:szCs w:val="28"/>
        </w:rPr>
        <w:t xml:space="preserve"> </w:t>
      </w:r>
      <w:r>
        <w:rPr>
          <w:rFonts w:ascii="Times New Roman" w:hAnsi="Times New Roman" w:cs="Times New Roman"/>
          <w:sz w:val="28"/>
          <w:szCs w:val="28"/>
        </w:rPr>
        <w:t>оптимизация ба</w:t>
      </w:r>
      <w:r w:rsidRPr="00FD1ABB">
        <w:rPr>
          <w:rFonts w:ascii="Times New Roman" w:hAnsi="Times New Roman" w:cs="Times New Roman"/>
          <w:sz w:val="28"/>
          <w:szCs w:val="28"/>
        </w:rPr>
        <w:t>нковской си</w:t>
      </w:r>
      <w:r>
        <w:rPr>
          <w:rFonts w:ascii="Times New Roman" w:hAnsi="Times New Roman" w:cs="Times New Roman"/>
          <w:sz w:val="28"/>
          <w:szCs w:val="28"/>
        </w:rPr>
        <w:t>с</w:t>
      </w:r>
      <w:r w:rsidRPr="00FD1ABB">
        <w:rPr>
          <w:rFonts w:ascii="Times New Roman" w:hAnsi="Times New Roman" w:cs="Times New Roman"/>
          <w:sz w:val="28"/>
          <w:szCs w:val="28"/>
        </w:rPr>
        <w:t>темы и финансовых рынков</w:t>
      </w:r>
      <w:r w:rsidR="00BE5BD9">
        <w:rPr>
          <w:rFonts w:ascii="Times New Roman" w:hAnsi="Times New Roman" w:cs="Times New Roman"/>
          <w:sz w:val="28"/>
          <w:szCs w:val="28"/>
        </w:rPr>
        <w:t xml:space="preserve"> с учетом развития современных </w:t>
      </w:r>
      <w:r w:rsidR="00BE5BD9">
        <w:rPr>
          <w:rFonts w:ascii="Times New Roman" w:hAnsi="Times New Roman" w:cs="Times New Roman"/>
          <w:sz w:val="28"/>
          <w:szCs w:val="28"/>
          <w:lang w:val="en-US"/>
        </w:rPr>
        <w:t>IT</w:t>
      </w:r>
      <w:r w:rsidR="00535796">
        <w:rPr>
          <w:rFonts w:ascii="Times New Roman" w:hAnsi="Times New Roman" w:cs="Times New Roman"/>
          <w:sz w:val="28"/>
          <w:szCs w:val="28"/>
        </w:rPr>
        <w:t xml:space="preserve">-технологий и </w:t>
      </w:r>
      <w:r w:rsidR="00F963D2" w:rsidRPr="00CF6708">
        <w:rPr>
          <w:rFonts w:ascii="Times New Roman" w:hAnsi="Times New Roman" w:cs="Times New Roman"/>
          <w:sz w:val="28"/>
          <w:szCs w:val="28"/>
        </w:rPr>
        <w:t>индекс</w:t>
      </w:r>
      <w:r w:rsidR="00F963D2">
        <w:rPr>
          <w:rFonts w:ascii="Times New Roman" w:hAnsi="Times New Roman" w:cs="Times New Roman"/>
          <w:sz w:val="28"/>
          <w:szCs w:val="28"/>
        </w:rPr>
        <w:t>а</w:t>
      </w:r>
      <w:r w:rsidR="00F963D2" w:rsidRPr="00CF6708">
        <w:rPr>
          <w:rFonts w:ascii="Times New Roman" w:hAnsi="Times New Roman" w:cs="Times New Roman"/>
          <w:sz w:val="28"/>
          <w:szCs w:val="28"/>
        </w:rPr>
        <w:t xml:space="preserve"> обеспеченности регионов банковскими услугами</w:t>
      </w:r>
      <w:r w:rsidR="00F963D2">
        <w:rPr>
          <w:rFonts w:ascii="Times New Roman" w:hAnsi="Times New Roman" w:cs="Times New Roman"/>
          <w:sz w:val="28"/>
          <w:szCs w:val="28"/>
        </w:rPr>
        <w:t xml:space="preserve">; </w:t>
      </w:r>
      <w:r w:rsidR="009E78F2">
        <w:rPr>
          <w:rFonts w:ascii="Times New Roman" w:hAnsi="Times New Roman" w:cs="Times New Roman"/>
          <w:color w:val="000000"/>
          <w:sz w:val="28"/>
          <w:szCs w:val="28"/>
        </w:rPr>
        <w:t>инновационно</w:t>
      </w:r>
      <w:r w:rsidR="00F963D2">
        <w:rPr>
          <w:rFonts w:ascii="Times New Roman" w:hAnsi="Times New Roman" w:cs="Times New Roman"/>
          <w:color w:val="000000"/>
          <w:sz w:val="28"/>
          <w:szCs w:val="28"/>
        </w:rPr>
        <w:t>е</w:t>
      </w:r>
      <w:r w:rsidR="009E78F2">
        <w:rPr>
          <w:rFonts w:ascii="Times New Roman" w:hAnsi="Times New Roman" w:cs="Times New Roman"/>
          <w:color w:val="000000"/>
          <w:sz w:val="28"/>
          <w:szCs w:val="28"/>
        </w:rPr>
        <w:t xml:space="preserve"> </w:t>
      </w:r>
      <w:r w:rsidR="009E78F2" w:rsidRPr="00FD1ABB">
        <w:rPr>
          <w:rFonts w:ascii="Times New Roman" w:hAnsi="Times New Roman" w:cs="Times New Roman"/>
          <w:color w:val="000000"/>
          <w:sz w:val="28"/>
          <w:szCs w:val="28"/>
        </w:rPr>
        <w:t xml:space="preserve"> социально-экономическо</w:t>
      </w:r>
      <w:r w:rsidR="00F963D2">
        <w:rPr>
          <w:rFonts w:ascii="Times New Roman" w:hAnsi="Times New Roman" w:cs="Times New Roman"/>
          <w:color w:val="000000"/>
          <w:sz w:val="28"/>
          <w:szCs w:val="28"/>
        </w:rPr>
        <w:t>е</w:t>
      </w:r>
      <w:r w:rsidR="009E78F2" w:rsidRPr="00FD1ABB">
        <w:rPr>
          <w:rFonts w:ascii="Times New Roman" w:hAnsi="Times New Roman" w:cs="Times New Roman"/>
          <w:color w:val="000000"/>
          <w:sz w:val="28"/>
          <w:szCs w:val="28"/>
        </w:rPr>
        <w:t xml:space="preserve"> разви</w:t>
      </w:r>
      <w:r w:rsidR="009E78F2" w:rsidRPr="00FD1ABB">
        <w:rPr>
          <w:rFonts w:ascii="Times New Roman" w:hAnsi="Times New Roman" w:cs="Times New Roman"/>
          <w:color w:val="000000"/>
          <w:sz w:val="28"/>
          <w:szCs w:val="28"/>
        </w:rPr>
        <w:softHyphen/>
        <w:t>ти</w:t>
      </w:r>
      <w:r w:rsidR="00F963D2">
        <w:rPr>
          <w:rFonts w:ascii="Times New Roman" w:hAnsi="Times New Roman" w:cs="Times New Roman"/>
          <w:color w:val="000000"/>
          <w:sz w:val="28"/>
          <w:szCs w:val="28"/>
        </w:rPr>
        <w:t>е</w:t>
      </w:r>
      <w:r w:rsidR="009E78F2" w:rsidRPr="00FD1ABB">
        <w:rPr>
          <w:rFonts w:ascii="Times New Roman" w:hAnsi="Times New Roman" w:cs="Times New Roman"/>
          <w:color w:val="000000"/>
          <w:sz w:val="28"/>
          <w:szCs w:val="28"/>
        </w:rPr>
        <w:t xml:space="preserve"> страны</w:t>
      </w:r>
      <w:r w:rsidR="00F963D2">
        <w:rPr>
          <w:rFonts w:ascii="Times New Roman" w:hAnsi="Times New Roman" w:cs="Times New Roman"/>
          <w:color w:val="000000"/>
          <w:sz w:val="28"/>
          <w:szCs w:val="28"/>
        </w:rPr>
        <w:t xml:space="preserve">, частью </w:t>
      </w:r>
      <w:proofErr w:type="gramStart"/>
      <w:r w:rsidR="00F963D2" w:rsidRPr="00FD1ABB">
        <w:rPr>
          <w:rFonts w:ascii="Times New Roman" w:hAnsi="Times New Roman" w:cs="Times New Roman"/>
          <w:color w:val="000000"/>
          <w:sz w:val="28"/>
          <w:szCs w:val="28"/>
        </w:rPr>
        <w:t>стратегии</w:t>
      </w:r>
      <w:proofErr w:type="gramEnd"/>
      <w:r w:rsidR="00F963D2">
        <w:rPr>
          <w:rFonts w:ascii="Times New Roman" w:hAnsi="Times New Roman" w:cs="Times New Roman"/>
          <w:color w:val="000000"/>
          <w:sz w:val="28"/>
          <w:szCs w:val="28"/>
        </w:rPr>
        <w:t xml:space="preserve"> которой должно было стать с</w:t>
      </w:r>
      <w:r w:rsidR="009E78F2" w:rsidRPr="00FD1ABB">
        <w:rPr>
          <w:rFonts w:ascii="Times New Roman" w:hAnsi="Times New Roman" w:cs="Times New Roman"/>
          <w:color w:val="000000"/>
          <w:sz w:val="28"/>
          <w:szCs w:val="28"/>
        </w:rPr>
        <w:t>оздание в Москве Международного фи</w:t>
      </w:r>
      <w:r w:rsidR="009E78F2" w:rsidRPr="00FD1ABB">
        <w:rPr>
          <w:rFonts w:ascii="Times New Roman" w:hAnsi="Times New Roman" w:cs="Times New Roman"/>
          <w:color w:val="000000"/>
          <w:sz w:val="28"/>
          <w:szCs w:val="28"/>
        </w:rPr>
        <w:softHyphen/>
        <w:t>нансового центра</w:t>
      </w:r>
      <w:r w:rsidR="00F963D2">
        <w:rPr>
          <w:rFonts w:ascii="Times New Roman" w:hAnsi="Times New Roman" w:cs="Times New Roman"/>
          <w:color w:val="000000"/>
          <w:sz w:val="28"/>
          <w:szCs w:val="28"/>
        </w:rPr>
        <w:t xml:space="preserve"> должно;</w:t>
      </w:r>
      <w:r w:rsidR="001135B2">
        <w:rPr>
          <w:rFonts w:ascii="Times New Roman" w:hAnsi="Times New Roman" w:cs="Times New Roman"/>
          <w:color w:val="000000"/>
          <w:sz w:val="28"/>
          <w:szCs w:val="28"/>
        </w:rPr>
        <w:t xml:space="preserve"> </w:t>
      </w:r>
      <w:r w:rsidR="00F963D2">
        <w:rPr>
          <w:rFonts w:ascii="Times New Roman" w:hAnsi="Times New Roman" w:cs="Times New Roman"/>
          <w:color w:val="000000"/>
          <w:sz w:val="28"/>
          <w:szCs w:val="28"/>
        </w:rPr>
        <w:t xml:space="preserve"> </w:t>
      </w:r>
      <w:proofErr w:type="spellStart"/>
      <w:r w:rsidR="009E78F2" w:rsidRPr="00FD1ABB">
        <w:rPr>
          <w:rFonts w:ascii="Times New Roman" w:hAnsi="Times New Roman" w:cs="Times New Roman"/>
          <w:sz w:val="28"/>
          <w:szCs w:val="28"/>
        </w:rPr>
        <w:t>дедолларизация</w:t>
      </w:r>
      <w:proofErr w:type="spellEnd"/>
      <w:r w:rsidR="006B72F3">
        <w:rPr>
          <w:rFonts w:ascii="Times New Roman" w:hAnsi="Times New Roman" w:cs="Times New Roman"/>
          <w:sz w:val="28"/>
          <w:szCs w:val="28"/>
        </w:rPr>
        <w:t xml:space="preserve">, </w:t>
      </w:r>
      <w:r w:rsidR="00D736DC">
        <w:rPr>
          <w:rFonts w:ascii="Times New Roman" w:hAnsi="Times New Roman" w:cs="Times New Roman"/>
          <w:sz w:val="28"/>
          <w:szCs w:val="28"/>
        </w:rPr>
        <w:t xml:space="preserve">важным шагом к </w:t>
      </w:r>
      <w:proofErr w:type="spellStart"/>
      <w:r w:rsidR="00D736DC">
        <w:rPr>
          <w:rFonts w:ascii="Times New Roman" w:hAnsi="Times New Roman" w:cs="Times New Roman"/>
          <w:sz w:val="28"/>
          <w:szCs w:val="28"/>
        </w:rPr>
        <w:t>которму</w:t>
      </w:r>
      <w:proofErr w:type="spellEnd"/>
      <w:r w:rsidR="00D736DC">
        <w:rPr>
          <w:rFonts w:ascii="Times New Roman" w:hAnsi="Times New Roman" w:cs="Times New Roman"/>
          <w:sz w:val="28"/>
          <w:szCs w:val="28"/>
        </w:rPr>
        <w:t xml:space="preserve"> явилось с</w:t>
      </w:r>
      <w:r w:rsidR="001135B2">
        <w:rPr>
          <w:rFonts w:ascii="Times New Roman" w:hAnsi="Times New Roman" w:cs="Times New Roman"/>
          <w:sz w:val="28"/>
          <w:szCs w:val="28"/>
        </w:rPr>
        <w:t xml:space="preserve">оздание </w:t>
      </w:r>
      <w:r w:rsidR="009E78F2" w:rsidRPr="00FD1ABB">
        <w:rPr>
          <w:rFonts w:ascii="Times New Roman" w:hAnsi="Times New Roman" w:cs="Times New Roman"/>
          <w:sz w:val="28"/>
          <w:szCs w:val="28"/>
        </w:rPr>
        <w:lastRenderedPageBreak/>
        <w:t>БРИКС</w:t>
      </w:r>
      <w:r w:rsidR="000A1F0F">
        <w:rPr>
          <w:rFonts w:ascii="Times New Roman" w:hAnsi="Times New Roman" w:cs="Times New Roman"/>
          <w:sz w:val="28"/>
          <w:szCs w:val="28"/>
        </w:rPr>
        <w:t>,</w:t>
      </w:r>
      <w:r w:rsidR="009E78F2" w:rsidRPr="00FD1ABB">
        <w:rPr>
          <w:rFonts w:ascii="Times New Roman" w:hAnsi="Times New Roman" w:cs="Times New Roman"/>
          <w:sz w:val="28"/>
          <w:szCs w:val="28"/>
        </w:rPr>
        <w:t xml:space="preserve">  Нового банка развития, </w:t>
      </w:r>
      <w:r w:rsidR="009E78F2">
        <w:rPr>
          <w:rFonts w:ascii="Times New Roman" w:hAnsi="Times New Roman" w:cs="Times New Roman"/>
          <w:sz w:val="28"/>
          <w:szCs w:val="28"/>
        </w:rPr>
        <w:t xml:space="preserve">и </w:t>
      </w:r>
      <w:r w:rsidR="009E78F2" w:rsidRPr="00FD1ABB">
        <w:rPr>
          <w:rFonts w:ascii="Times New Roman" w:hAnsi="Times New Roman" w:cs="Times New Roman"/>
          <w:sz w:val="28"/>
          <w:szCs w:val="28"/>
        </w:rPr>
        <w:t>соответственно Пула условных валютных резервов</w:t>
      </w:r>
      <w:r w:rsidR="001135B2">
        <w:rPr>
          <w:rFonts w:ascii="Times New Roman" w:hAnsi="Times New Roman" w:cs="Times New Roman"/>
          <w:sz w:val="28"/>
          <w:szCs w:val="28"/>
        </w:rPr>
        <w:t xml:space="preserve">, а также </w:t>
      </w:r>
      <w:r w:rsidR="001135B2" w:rsidRPr="00FD1ABB">
        <w:rPr>
          <w:rFonts w:ascii="Times New Roman" w:hAnsi="Times New Roman" w:cs="Times New Roman"/>
          <w:sz w:val="28"/>
          <w:szCs w:val="28"/>
        </w:rPr>
        <w:t>Азиатск</w:t>
      </w:r>
      <w:r w:rsidR="001135B2">
        <w:rPr>
          <w:rFonts w:ascii="Times New Roman" w:hAnsi="Times New Roman" w:cs="Times New Roman"/>
          <w:sz w:val="28"/>
          <w:szCs w:val="28"/>
        </w:rPr>
        <w:t>ого</w:t>
      </w:r>
      <w:r w:rsidR="001135B2" w:rsidRPr="00FD1ABB">
        <w:rPr>
          <w:rFonts w:ascii="Times New Roman" w:hAnsi="Times New Roman" w:cs="Times New Roman"/>
          <w:sz w:val="28"/>
          <w:szCs w:val="28"/>
        </w:rPr>
        <w:t xml:space="preserve"> банк</w:t>
      </w:r>
      <w:r w:rsidR="001135B2">
        <w:rPr>
          <w:rFonts w:ascii="Times New Roman" w:hAnsi="Times New Roman" w:cs="Times New Roman"/>
          <w:sz w:val="28"/>
          <w:szCs w:val="28"/>
        </w:rPr>
        <w:t>а</w:t>
      </w:r>
      <w:r w:rsidR="001135B2" w:rsidRPr="00FD1ABB">
        <w:rPr>
          <w:rFonts w:ascii="Times New Roman" w:hAnsi="Times New Roman" w:cs="Times New Roman"/>
          <w:sz w:val="28"/>
          <w:szCs w:val="28"/>
        </w:rPr>
        <w:t xml:space="preserve"> инфраструктурных инвестиций</w:t>
      </w:r>
      <w:r w:rsidR="001135B2">
        <w:rPr>
          <w:rFonts w:ascii="Times New Roman" w:hAnsi="Times New Roman" w:cs="Times New Roman"/>
          <w:sz w:val="28"/>
          <w:szCs w:val="28"/>
        </w:rPr>
        <w:t>, к которому присоединилась Россия</w:t>
      </w:r>
      <w:r w:rsidR="000A1F0F">
        <w:rPr>
          <w:rFonts w:ascii="Times New Roman" w:hAnsi="Times New Roman" w:cs="Times New Roman"/>
          <w:sz w:val="28"/>
          <w:szCs w:val="28"/>
        </w:rPr>
        <w:t xml:space="preserve">; </w:t>
      </w:r>
      <w:r w:rsidR="00505B88">
        <w:rPr>
          <w:rFonts w:ascii="Times New Roman" w:hAnsi="Times New Roman" w:cs="Times New Roman"/>
          <w:sz w:val="28"/>
          <w:szCs w:val="28"/>
        </w:rPr>
        <w:t>и др</w:t>
      </w:r>
      <w:r w:rsidR="001135B2">
        <w:rPr>
          <w:rFonts w:ascii="Times New Roman" w:hAnsi="Times New Roman" w:cs="Times New Roman"/>
          <w:sz w:val="28"/>
          <w:szCs w:val="28"/>
        </w:rPr>
        <w:t>.</w:t>
      </w:r>
      <w:r w:rsidR="001135B2" w:rsidRPr="00FD1ABB">
        <w:rPr>
          <w:rFonts w:ascii="Times New Roman" w:hAnsi="Times New Roman" w:cs="Times New Roman"/>
          <w:sz w:val="28"/>
          <w:szCs w:val="28"/>
        </w:rPr>
        <w:t xml:space="preserve"> </w:t>
      </w:r>
    </w:p>
    <w:p w:rsidR="00505B88" w:rsidRDefault="00505B88" w:rsidP="00505B88">
      <w:pPr>
        <w:autoSpaceDE w:val="0"/>
        <w:autoSpaceDN w:val="0"/>
        <w:adjustRightInd w:val="0"/>
        <w:spacing w:line="360" w:lineRule="auto"/>
        <w:ind w:firstLine="567"/>
        <w:jc w:val="both"/>
        <w:rPr>
          <w:rFonts w:ascii="Times New Roman" w:hAnsi="Times New Roman" w:cs="Times New Roman"/>
          <w:sz w:val="28"/>
          <w:szCs w:val="28"/>
        </w:rPr>
      </w:pPr>
      <w:r w:rsidRPr="00FD1ABB">
        <w:rPr>
          <w:rFonts w:ascii="Times New Roman" w:hAnsi="Times New Roman" w:cs="Times New Roman"/>
          <w:sz w:val="28"/>
          <w:szCs w:val="28"/>
        </w:rPr>
        <w:t>Обеспечение финансовой безопасности осуществляется в правовом поле. Своевременное принятие и реализация законодательства по обеспечению финансовой безопасности</w:t>
      </w:r>
      <w:r>
        <w:rPr>
          <w:rFonts w:ascii="Times New Roman" w:hAnsi="Times New Roman" w:cs="Times New Roman"/>
          <w:sz w:val="28"/>
          <w:szCs w:val="28"/>
        </w:rPr>
        <w:t xml:space="preserve"> - </w:t>
      </w:r>
      <w:r w:rsidRPr="00FD1ABB">
        <w:rPr>
          <w:rFonts w:ascii="Times New Roman" w:hAnsi="Times New Roman" w:cs="Times New Roman"/>
          <w:sz w:val="28"/>
          <w:szCs w:val="28"/>
        </w:rPr>
        <w:t xml:space="preserve">необходимое условие для достижения цели. </w:t>
      </w:r>
      <w:proofErr w:type="gramStart"/>
      <w:r w:rsidRPr="00FD1ABB">
        <w:rPr>
          <w:rFonts w:ascii="Times New Roman" w:hAnsi="Times New Roman" w:cs="Times New Roman"/>
          <w:sz w:val="28"/>
          <w:szCs w:val="28"/>
        </w:rPr>
        <w:t xml:space="preserve">Так, создание Национальной системы платежных </w:t>
      </w:r>
      <w:r>
        <w:rPr>
          <w:rFonts w:ascii="Times New Roman" w:hAnsi="Times New Roman" w:cs="Times New Roman"/>
          <w:sz w:val="28"/>
          <w:szCs w:val="28"/>
        </w:rPr>
        <w:t>карт</w:t>
      </w:r>
      <w:r w:rsidRPr="00FD1ABB">
        <w:rPr>
          <w:rFonts w:ascii="Times New Roman" w:hAnsi="Times New Roman" w:cs="Times New Roman"/>
          <w:sz w:val="28"/>
          <w:szCs w:val="28"/>
        </w:rPr>
        <w:t xml:space="preserve"> (НСПК)</w:t>
      </w:r>
      <w:r w:rsidRPr="004B54D0">
        <w:rPr>
          <w:rFonts w:ascii="Times New Roman" w:hAnsi="Times New Roman" w:cs="Times New Roman"/>
          <w:sz w:val="28"/>
          <w:szCs w:val="28"/>
        </w:rPr>
        <w:t xml:space="preserve"> </w:t>
      </w:r>
      <w:r w:rsidRPr="00FD1ABB">
        <w:rPr>
          <w:rFonts w:ascii="Times New Roman" w:hAnsi="Times New Roman" w:cs="Times New Roman"/>
          <w:sz w:val="28"/>
          <w:szCs w:val="28"/>
        </w:rPr>
        <w:t xml:space="preserve">было запланировано ФЗ «О национальной платежной системе» №161-ФЗ </w:t>
      </w:r>
      <w:r>
        <w:rPr>
          <w:rFonts w:ascii="Times New Roman" w:hAnsi="Times New Roman" w:cs="Times New Roman"/>
          <w:sz w:val="28"/>
          <w:szCs w:val="28"/>
        </w:rPr>
        <w:t>от 27.06.</w:t>
      </w:r>
      <w:r w:rsidRPr="00FD1ABB">
        <w:rPr>
          <w:rFonts w:ascii="Times New Roman" w:hAnsi="Times New Roman" w:cs="Times New Roman"/>
          <w:sz w:val="28"/>
          <w:szCs w:val="28"/>
        </w:rPr>
        <w:t>2011 г.</w:t>
      </w:r>
      <w:r>
        <w:rPr>
          <w:rFonts w:ascii="Times New Roman" w:hAnsi="Times New Roman" w:cs="Times New Roman"/>
          <w:sz w:val="28"/>
          <w:szCs w:val="28"/>
        </w:rPr>
        <w:t xml:space="preserve"> Однако,  </w:t>
      </w:r>
      <w:r w:rsidRPr="00FD1ABB">
        <w:rPr>
          <w:rFonts w:ascii="Times New Roman" w:hAnsi="Times New Roman" w:cs="Times New Roman"/>
          <w:sz w:val="28"/>
          <w:szCs w:val="28"/>
        </w:rPr>
        <w:t xml:space="preserve">фактическая реализация проекта </w:t>
      </w:r>
      <w:r>
        <w:rPr>
          <w:rFonts w:ascii="Times New Roman" w:hAnsi="Times New Roman" w:cs="Times New Roman"/>
          <w:sz w:val="28"/>
          <w:szCs w:val="28"/>
        </w:rPr>
        <w:t xml:space="preserve">создания </w:t>
      </w:r>
      <w:r w:rsidRPr="00FD1ABB">
        <w:rPr>
          <w:rFonts w:ascii="Times New Roman" w:hAnsi="Times New Roman" w:cs="Times New Roman"/>
          <w:sz w:val="28"/>
          <w:szCs w:val="28"/>
        </w:rPr>
        <w:t>НСПК</w:t>
      </w:r>
      <w:r w:rsidRPr="004B54D0">
        <w:rPr>
          <w:rFonts w:ascii="Times New Roman" w:hAnsi="Times New Roman" w:cs="Times New Roman"/>
          <w:sz w:val="28"/>
          <w:szCs w:val="28"/>
        </w:rPr>
        <w:t xml:space="preserve"> </w:t>
      </w:r>
      <w:r w:rsidRPr="00FD1ABB">
        <w:rPr>
          <w:rFonts w:ascii="Times New Roman" w:hAnsi="Times New Roman" w:cs="Times New Roman"/>
          <w:sz w:val="28"/>
          <w:szCs w:val="28"/>
        </w:rPr>
        <w:t>началась только в марте 2014 г.</w:t>
      </w:r>
      <w:r>
        <w:rPr>
          <w:rFonts w:ascii="Times New Roman" w:hAnsi="Times New Roman" w:cs="Times New Roman"/>
          <w:sz w:val="28"/>
          <w:szCs w:val="28"/>
        </w:rPr>
        <w:t>,</w:t>
      </w:r>
      <w:r w:rsidRPr="00FD1ABB">
        <w:rPr>
          <w:rFonts w:ascii="Times New Roman" w:hAnsi="Times New Roman" w:cs="Times New Roman"/>
          <w:sz w:val="28"/>
          <w:szCs w:val="28"/>
        </w:rPr>
        <w:t xml:space="preserve"> когда международные платежные систем </w:t>
      </w:r>
      <w:r w:rsidRPr="00FD1ABB">
        <w:rPr>
          <w:rFonts w:ascii="Times New Roman" w:hAnsi="Times New Roman" w:cs="Times New Roman"/>
          <w:sz w:val="28"/>
          <w:szCs w:val="28"/>
          <w:lang w:val="en-US"/>
        </w:rPr>
        <w:t>Visa</w:t>
      </w:r>
      <w:r w:rsidRPr="00FD1ABB">
        <w:rPr>
          <w:rFonts w:ascii="Times New Roman" w:hAnsi="Times New Roman" w:cs="Times New Roman"/>
          <w:sz w:val="28"/>
          <w:szCs w:val="28"/>
        </w:rPr>
        <w:t xml:space="preserve"> и </w:t>
      </w:r>
      <w:r w:rsidRPr="00FD1ABB">
        <w:rPr>
          <w:rFonts w:ascii="Times New Roman" w:hAnsi="Times New Roman" w:cs="Times New Roman"/>
          <w:sz w:val="28"/>
          <w:szCs w:val="28"/>
          <w:lang w:val="en-US"/>
        </w:rPr>
        <w:t>MasterCard</w:t>
      </w:r>
      <w:r w:rsidRPr="00FD1ABB">
        <w:rPr>
          <w:rFonts w:ascii="Times New Roman" w:hAnsi="Times New Roman" w:cs="Times New Roman"/>
          <w:sz w:val="28"/>
          <w:szCs w:val="28"/>
        </w:rPr>
        <w:t xml:space="preserve"> остановили обслуживание карт нескольких российских банков,</w:t>
      </w:r>
      <w:r>
        <w:rPr>
          <w:rFonts w:ascii="Times New Roman" w:hAnsi="Times New Roman" w:cs="Times New Roman"/>
          <w:sz w:val="28"/>
          <w:szCs w:val="28"/>
        </w:rPr>
        <w:t xml:space="preserve"> тем самым, поставив под угрозу национальную безопасность российского государства.</w:t>
      </w:r>
      <w:proofErr w:type="gramEnd"/>
      <w:r>
        <w:rPr>
          <w:rFonts w:ascii="Times New Roman" w:hAnsi="Times New Roman" w:cs="Times New Roman"/>
          <w:sz w:val="28"/>
          <w:szCs w:val="28"/>
        </w:rPr>
        <w:t xml:space="preserve"> Поправками к ФЗ </w:t>
      </w:r>
      <w:r w:rsidRPr="00FD1ABB">
        <w:rPr>
          <w:rFonts w:ascii="Times New Roman" w:hAnsi="Times New Roman" w:cs="Times New Roman"/>
          <w:sz w:val="28"/>
          <w:szCs w:val="28"/>
        </w:rPr>
        <w:t>№161-ФЗ</w:t>
      </w:r>
      <w:r>
        <w:rPr>
          <w:rFonts w:ascii="Times New Roman" w:hAnsi="Times New Roman" w:cs="Times New Roman"/>
          <w:sz w:val="28"/>
          <w:szCs w:val="28"/>
        </w:rPr>
        <w:t xml:space="preserve"> </w:t>
      </w:r>
      <w:r w:rsidRPr="00FD1ABB">
        <w:rPr>
          <w:rFonts w:ascii="Times New Roman" w:hAnsi="Times New Roman" w:cs="Times New Roman"/>
          <w:sz w:val="28"/>
          <w:szCs w:val="28"/>
        </w:rPr>
        <w:t xml:space="preserve">процесс осуществления денежных переводов  </w:t>
      </w:r>
      <w:proofErr w:type="spellStart"/>
      <w:r w:rsidRPr="00FD1ABB">
        <w:rPr>
          <w:rFonts w:ascii="Times New Roman" w:hAnsi="Times New Roman" w:cs="Times New Roman"/>
          <w:sz w:val="28"/>
          <w:szCs w:val="28"/>
        </w:rPr>
        <w:t>инфраструктурно</w:t>
      </w:r>
      <w:proofErr w:type="spellEnd"/>
      <w:r w:rsidRPr="00FD1ABB">
        <w:rPr>
          <w:rFonts w:ascii="Times New Roman" w:hAnsi="Times New Roman" w:cs="Times New Roman"/>
          <w:sz w:val="28"/>
          <w:szCs w:val="28"/>
        </w:rPr>
        <w:t xml:space="preserve"> и информационно </w:t>
      </w:r>
      <w:r>
        <w:rPr>
          <w:rFonts w:ascii="Times New Roman" w:hAnsi="Times New Roman" w:cs="Times New Roman"/>
          <w:sz w:val="28"/>
          <w:szCs w:val="28"/>
        </w:rPr>
        <w:t xml:space="preserve">был </w:t>
      </w:r>
      <w:r w:rsidRPr="00FD1ABB">
        <w:rPr>
          <w:rFonts w:ascii="Times New Roman" w:hAnsi="Times New Roman" w:cs="Times New Roman"/>
          <w:sz w:val="28"/>
          <w:szCs w:val="28"/>
        </w:rPr>
        <w:t>замкнут внутри России</w:t>
      </w:r>
      <w:r>
        <w:rPr>
          <w:rFonts w:ascii="Times New Roman" w:hAnsi="Times New Roman" w:cs="Times New Roman"/>
          <w:sz w:val="28"/>
          <w:szCs w:val="28"/>
        </w:rPr>
        <w:t>, а в</w:t>
      </w:r>
      <w:r w:rsidRPr="00FD1ABB">
        <w:rPr>
          <w:rFonts w:ascii="Times New Roman" w:hAnsi="Times New Roman" w:cs="Times New Roman"/>
          <w:sz w:val="28"/>
          <w:szCs w:val="28"/>
        </w:rPr>
        <w:t xml:space="preserve"> июне 2015 г. </w:t>
      </w:r>
      <w:r>
        <w:rPr>
          <w:rFonts w:ascii="Times New Roman" w:hAnsi="Times New Roman" w:cs="Times New Roman"/>
          <w:sz w:val="28"/>
          <w:szCs w:val="28"/>
        </w:rPr>
        <w:t xml:space="preserve">был </w:t>
      </w:r>
      <w:r w:rsidRPr="00FD1ABB">
        <w:rPr>
          <w:rFonts w:ascii="Times New Roman" w:hAnsi="Times New Roman" w:cs="Times New Roman"/>
          <w:sz w:val="28"/>
          <w:szCs w:val="28"/>
        </w:rPr>
        <w:t>осуществлен окончательный перевод всех внутренних транзакций на процессинг НСПК, что обеспечило бесперебойное и стабильное функционирование национальной платежной системы.</w:t>
      </w:r>
      <w:r w:rsidRPr="006B72F3">
        <w:rPr>
          <w:rFonts w:ascii="Times New Roman" w:hAnsi="Times New Roman" w:cs="Times New Roman"/>
          <w:sz w:val="28"/>
          <w:szCs w:val="28"/>
        </w:rPr>
        <w:t xml:space="preserve"> </w:t>
      </w:r>
      <w:r w:rsidRPr="00FD1ABB">
        <w:rPr>
          <w:rFonts w:ascii="Times New Roman" w:hAnsi="Times New Roman" w:cs="Times New Roman"/>
          <w:sz w:val="28"/>
          <w:szCs w:val="28"/>
        </w:rPr>
        <w:t xml:space="preserve">Следующим этапом по обеспечению финансовой безопасности  могло бы стать создание собственного аналога </w:t>
      </w:r>
      <w:r w:rsidRPr="00FD1ABB">
        <w:rPr>
          <w:rFonts w:ascii="Times New Roman" w:hAnsi="Times New Roman" w:cs="Times New Roman"/>
          <w:sz w:val="28"/>
          <w:szCs w:val="28"/>
          <w:lang w:val="en-US"/>
        </w:rPr>
        <w:t>SWIFT</w:t>
      </w:r>
      <w:r w:rsidRPr="00FD1ABB">
        <w:rPr>
          <w:rFonts w:ascii="Times New Roman" w:hAnsi="Times New Roman" w:cs="Times New Roman"/>
          <w:sz w:val="28"/>
          <w:szCs w:val="28"/>
        </w:rPr>
        <w:t xml:space="preserve">, либо </w:t>
      </w:r>
      <w:r>
        <w:rPr>
          <w:rFonts w:ascii="Times New Roman" w:hAnsi="Times New Roman" w:cs="Times New Roman"/>
          <w:sz w:val="28"/>
          <w:szCs w:val="28"/>
        </w:rPr>
        <w:t xml:space="preserve">частичный </w:t>
      </w:r>
      <w:r w:rsidRPr="00FD1ABB">
        <w:rPr>
          <w:rFonts w:ascii="Times New Roman" w:hAnsi="Times New Roman" w:cs="Times New Roman"/>
          <w:sz w:val="28"/>
          <w:szCs w:val="28"/>
        </w:rPr>
        <w:t xml:space="preserve">переход на китайскую </w:t>
      </w:r>
      <w:r>
        <w:rPr>
          <w:rFonts w:ascii="Times New Roman" w:hAnsi="Times New Roman" w:cs="Times New Roman"/>
          <w:sz w:val="28"/>
          <w:szCs w:val="28"/>
        </w:rPr>
        <w:t xml:space="preserve">аналоговую </w:t>
      </w:r>
      <w:r w:rsidRPr="00FD1ABB">
        <w:rPr>
          <w:rFonts w:ascii="Times New Roman" w:hAnsi="Times New Roman" w:cs="Times New Roman"/>
          <w:sz w:val="28"/>
          <w:szCs w:val="28"/>
        </w:rPr>
        <w:t xml:space="preserve">систему </w:t>
      </w:r>
      <w:r w:rsidRPr="00FD1ABB">
        <w:rPr>
          <w:rFonts w:ascii="Times New Roman" w:hAnsi="Times New Roman" w:cs="Times New Roman"/>
          <w:sz w:val="28"/>
          <w:szCs w:val="28"/>
          <w:lang w:val="en-US"/>
        </w:rPr>
        <w:t>CIPS</w:t>
      </w:r>
      <w:r w:rsidRPr="00FD1ABB">
        <w:rPr>
          <w:rFonts w:ascii="Times New Roman" w:hAnsi="Times New Roman" w:cs="Times New Roman"/>
          <w:sz w:val="28"/>
          <w:szCs w:val="28"/>
        </w:rPr>
        <w:t xml:space="preserve">. </w:t>
      </w:r>
    </w:p>
    <w:p w:rsidR="009E78F2" w:rsidRPr="00FD1ABB" w:rsidRDefault="009E78F2" w:rsidP="009E78F2">
      <w:pPr>
        <w:autoSpaceDE w:val="0"/>
        <w:autoSpaceDN w:val="0"/>
        <w:adjustRightInd w:val="0"/>
        <w:spacing w:after="0" w:line="360" w:lineRule="auto"/>
        <w:ind w:firstLine="709"/>
        <w:jc w:val="both"/>
        <w:rPr>
          <w:rFonts w:ascii="Times New Roman" w:hAnsi="Times New Roman" w:cs="Times New Roman"/>
          <w:sz w:val="28"/>
          <w:szCs w:val="28"/>
        </w:rPr>
      </w:pPr>
      <w:r w:rsidRPr="00FD1ABB">
        <w:rPr>
          <w:rFonts w:ascii="Times New Roman" w:hAnsi="Times New Roman" w:cs="Times New Roman"/>
          <w:sz w:val="28"/>
          <w:szCs w:val="28"/>
        </w:rPr>
        <w:t xml:space="preserve">Т.о.  можно утверждать, что </w:t>
      </w:r>
      <w:r w:rsidR="006B72F3">
        <w:rPr>
          <w:rFonts w:ascii="Times New Roman" w:hAnsi="Times New Roman" w:cs="Times New Roman"/>
          <w:sz w:val="28"/>
          <w:szCs w:val="28"/>
        </w:rPr>
        <w:t xml:space="preserve">на </w:t>
      </w:r>
      <w:r w:rsidRPr="00FD1ABB">
        <w:rPr>
          <w:rFonts w:ascii="Times New Roman" w:hAnsi="Times New Roman" w:cs="Times New Roman"/>
          <w:sz w:val="28"/>
          <w:szCs w:val="28"/>
        </w:rPr>
        <w:t xml:space="preserve">финансовую безопасность российского государства </w:t>
      </w:r>
      <w:r w:rsidR="00D736DC">
        <w:rPr>
          <w:rFonts w:ascii="Times New Roman" w:hAnsi="Times New Roman" w:cs="Times New Roman"/>
          <w:sz w:val="28"/>
          <w:szCs w:val="28"/>
        </w:rPr>
        <w:t xml:space="preserve">на современном этапе </w:t>
      </w:r>
      <w:r w:rsidRPr="00FD1ABB">
        <w:rPr>
          <w:rFonts w:ascii="Times New Roman" w:hAnsi="Times New Roman" w:cs="Times New Roman"/>
          <w:sz w:val="28"/>
          <w:szCs w:val="28"/>
        </w:rPr>
        <w:t xml:space="preserve">в большей степени влияют факторы внешней среды (общеэкономический кризис, инфляция, платежный кризис, банковский </w:t>
      </w:r>
      <w:r>
        <w:rPr>
          <w:rFonts w:ascii="Times New Roman" w:hAnsi="Times New Roman" w:cs="Times New Roman"/>
          <w:sz w:val="28"/>
          <w:szCs w:val="28"/>
        </w:rPr>
        <w:t>сектор и др.), а также недостаточно эффективн</w:t>
      </w:r>
      <w:r w:rsidR="00D736DC">
        <w:rPr>
          <w:rFonts w:ascii="Times New Roman" w:hAnsi="Times New Roman" w:cs="Times New Roman"/>
          <w:sz w:val="28"/>
          <w:szCs w:val="28"/>
        </w:rPr>
        <w:t>ый</w:t>
      </w:r>
      <w:r>
        <w:rPr>
          <w:rFonts w:ascii="Times New Roman" w:hAnsi="Times New Roman" w:cs="Times New Roman"/>
          <w:sz w:val="28"/>
          <w:szCs w:val="28"/>
        </w:rPr>
        <w:t xml:space="preserve"> финансов</w:t>
      </w:r>
      <w:r w:rsidR="00D736DC">
        <w:rPr>
          <w:rFonts w:ascii="Times New Roman" w:hAnsi="Times New Roman" w:cs="Times New Roman"/>
          <w:sz w:val="28"/>
          <w:szCs w:val="28"/>
        </w:rPr>
        <w:t>ый</w:t>
      </w:r>
      <w:r>
        <w:rPr>
          <w:rFonts w:ascii="Times New Roman" w:hAnsi="Times New Roman" w:cs="Times New Roman"/>
          <w:sz w:val="28"/>
          <w:szCs w:val="28"/>
        </w:rPr>
        <w:t xml:space="preserve"> </w:t>
      </w:r>
      <w:r w:rsidR="00D736DC">
        <w:rPr>
          <w:rFonts w:ascii="Times New Roman" w:hAnsi="Times New Roman" w:cs="Times New Roman"/>
          <w:sz w:val="28"/>
          <w:szCs w:val="28"/>
        </w:rPr>
        <w:t>сектор</w:t>
      </w:r>
      <w:r>
        <w:rPr>
          <w:rFonts w:ascii="Times New Roman" w:hAnsi="Times New Roman" w:cs="Times New Roman"/>
          <w:sz w:val="28"/>
          <w:szCs w:val="28"/>
        </w:rPr>
        <w:t>.</w:t>
      </w:r>
      <w:r w:rsidRPr="00D65FC9">
        <w:rPr>
          <w:rFonts w:ascii="Times New Roman" w:hAnsi="Times New Roman" w:cs="Times New Roman"/>
          <w:sz w:val="28"/>
          <w:szCs w:val="28"/>
        </w:rPr>
        <w:t xml:space="preserve"> </w:t>
      </w:r>
      <w:r>
        <w:rPr>
          <w:rFonts w:ascii="Times New Roman" w:hAnsi="Times New Roman" w:cs="Times New Roman"/>
          <w:sz w:val="28"/>
          <w:szCs w:val="28"/>
        </w:rPr>
        <w:t>Ф</w:t>
      </w:r>
      <w:r w:rsidRPr="00FD1ABB">
        <w:rPr>
          <w:rFonts w:ascii="Times New Roman" w:hAnsi="Times New Roman" w:cs="Times New Roman"/>
          <w:sz w:val="28"/>
          <w:szCs w:val="28"/>
        </w:rPr>
        <w:t xml:space="preserve">ормирование эффективной системы финансовой безопасности должно опираться на </w:t>
      </w:r>
      <w:r>
        <w:rPr>
          <w:rFonts w:ascii="Times New Roman" w:hAnsi="Times New Roman" w:cs="Times New Roman"/>
          <w:sz w:val="28"/>
          <w:szCs w:val="28"/>
        </w:rPr>
        <w:t xml:space="preserve">разработку и реализацию </w:t>
      </w:r>
      <w:r w:rsidRPr="00FD1ABB">
        <w:rPr>
          <w:rFonts w:ascii="Times New Roman" w:hAnsi="Times New Roman" w:cs="Times New Roman"/>
          <w:sz w:val="28"/>
          <w:szCs w:val="28"/>
        </w:rPr>
        <w:t>комплекс</w:t>
      </w:r>
      <w:r>
        <w:rPr>
          <w:rFonts w:ascii="Times New Roman" w:hAnsi="Times New Roman" w:cs="Times New Roman"/>
          <w:sz w:val="28"/>
          <w:szCs w:val="28"/>
        </w:rPr>
        <w:t>а мер, направленных на совершенствование финансовой системы страны.</w:t>
      </w:r>
      <w:r w:rsidRPr="00FD1ABB">
        <w:rPr>
          <w:rFonts w:ascii="Times New Roman" w:hAnsi="Times New Roman" w:cs="Times New Roman"/>
          <w:sz w:val="28"/>
          <w:szCs w:val="28"/>
        </w:rPr>
        <w:t xml:space="preserve"> </w:t>
      </w:r>
    </w:p>
    <w:p w:rsidR="009E78F2" w:rsidRPr="008C2598" w:rsidRDefault="004F4928" w:rsidP="008C2598">
      <w:pPr>
        <w:autoSpaceDE w:val="0"/>
        <w:autoSpaceDN w:val="0"/>
        <w:adjustRightInd w:val="0"/>
        <w:spacing w:after="0" w:line="240" w:lineRule="auto"/>
        <w:jc w:val="center"/>
        <w:rPr>
          <w:rFonts w:ascii="Times New Roman" w:hAnsi="Times New Roman" w:cs="Times New Roman"/>
          <w:sz w:val="28"/>
          <w:szCs w:val="28"/>
        </w:rPr>
      </w:pPr>
      <w:r w:rsidRPr="008C2598">
        <w:rPr>
          <w:rFonts w:ascii="Times New Roman" w:hAnsi="Times New Roman" w:cs="Times New Roman"/>
          <w:sz w:val="28"/>
          <w:szCs w:val="28"/>
        </w:rPr>
        <w:t>Список литературы</w:t>
      </w:r>
    </w:p>
    <w:p w:rsidR="009E78F2" w:rsidRDefault="004F4928" w:rsidP="008C259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1.</w:t>
      </w:r>
      <w:r w:rsidR="004A1F31">
        <w:rPr>
          <w:rFonts w:ascii="Times New Roman" w:hAnsi="Times New Roman" w:cs="Times New Roman"/>
          <w:sz w:val="28"/>
          <w:szCs w:val="28"/>
        </w:rPr>
        <w:t xml:space="preserve"> </w:t>
      </w:r>
      <w:r w:rsidRPr="00D65FC9">
        <w:rPr>
          <w:rFonts w:ascii="Times New Roman" w:hAnsi="Times New Roman" w:cs="Times New Roman"/>
          <w:bCs/>
          <w:color w:val="000000"/>
          <w:sz w:val="28"/>
          <w:szCs w:val="28"/>
        </w:rPr>
        <w:t>Абрамов М.Д.</w:t>
      </w:r>
      <w:r w:rsidRPr="00D65FC9">
        <w:rPr>
          <w:rFonts w:ascii="Times New Roman" w:hAnsi="Times New Roman" w:cs="Times New Roman"/>
          <w:b/>
          <w:bCs/>
          <w:color w:val="000000"/>
          <w:sz w:val="28"/>
          <w:szCs w:val="28"/>
        </w:rPr>
        <w:t xml:space="preserve"> </w:t>
      </w:r>
      <w:r w:rsidRPr="00D65FC9">
        <w:rPr>
          <w:rFonts w:ascii="Times New Roman" w:hAnsi="Times New Roman" w:cs="Times New Roman"/>
          <w:color w:val="000000"/>
          <w:sz w:val="28"/>
          <w:szCs w:val="28"/>
        </w:rPr>
        <w:t xml:space="preserve">Виноват не только кризис // Журнал новой экономической ассоциации. 2009. </w:t>
      </w:r>
      <w:r w:rsidRPr="00EC5AB0">
        <w:rPr>
          <w:rFonts w:ascii="Times New Roman" w:hAnsi="Times New Roman" w:cs="Times New Roman"/>
          <w:color w:val="000000"/>
          <w:sz w:val="28"/>
          <w:szCs w:val="28"/>
        </w:rPr>
        <w:t>№</w:t>
      </w:r>
      <w:r w:rsidR="006B72F3" w:rsidRPr="00EC5AB0">
        <w:rPr>
          <w:rFonts w:ascii="Times New Roman" w:hAnsi="Times New Roman" w:cs="Times New Roman"/>
          <w:color w:val="000000"/>
          <w:sz w:val="28"/>
          <w:szCs w:val="28"/>
        </w:rPr>
        <w:t xml:space="preserve"> </w:t>
      </w:r>
      <w:r w:rsidRPr="00EC5AB0">
        <w:rPr>
          <w:rFonts w:ascii="Times New Roman" w:hAnsi="Times New Roman" w:cs="Times New Roman"/>
          <w:color w:val="000000"/>
          <w:sz w:val="28"/>
          <w:szCs w:val="28"/>
        </w:rPr>
        <w:t xml:space="preserve">3–4. </w:t>
      </w:r>
      <w:r w:rsidRPr="00D65FC9">
        <w:rPr>
          <w:rFonts w:ascii="Times New Roman" w:hAnsi="Times New Roman" w:cs="Times New Roman"/>
          <w:color w:val="000000"/>
          <w:sz w:val="28"/>
          <w:szCs w:val="28"/>
        </w:rPr>
        <w:t>С</w:t>
      </w:r>
      <w:r w:rsidRPr="00EC5AB0">
        <w:rPr>
          <w:rFonts w:ascii="Times New Roman" w:hAnsi="Times New Roman" w:cs="Times New Roman"/>
          <w:color w:val="000000"/>
          <w:sz w:val="28"/>
          <w:szCs w:val="28"/>
        </w:rPr>
        <w:t>. 239.</w:t>
      </w:r>
      <w:r w:rsidR="008C2598" w:rsidRPr="00EC5AB0">
        <w:t xml:space="preserve"> </w:t>
      </w:r>
    </w:p>
    <w:p w:rsidR="009D343F" w:rsidRDefault="004F4928" w:rsidP="008C2598">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sz w:val="28"/>
          <w:szCs w:val="28"/>
        </w:rPr>
        <w:lastRenderedPageBreak/>
        <w:t xml:space="preserve">2. </w:t>
      </w:r>
      <w:r w:rsidRPr="008C5636">
        <w:rPr>
          <w:rFonts w:ascii="Times New Roman" w:hAnsi="Times New Roman"/>
          <w:sz w:val="28"/>
          <w:szCs w:val="28"/>
        </w:rPr>
        <w:t>Аминова Э.М. Современные тенденции регулирования и надзора в сфере финансовых рынков/</w:t>
      </w:r>
      <w:r>
        <w:rPr>
          <w:rFonts w:ascii="Times New Roman" w:hAnsi="Times New Roman"/>
          <w:sz w:val="28"/>
          <w:szCs w:val="28"/>
        </w:rPr>
        <w:t>/</w:t>
      </w:r>
      <w:r w:rsidRPr="008C5636">
        <w:rPr>
          <w:rFonts w:ascii="Times New Roman" w:hAnsi="Times New Roman"/>
          <w:sz w:val="28"/>
          <w:szCs w:val="28"/>
        </w:rPr>
        <w:t xml:space="preserve"> Банковское право. 2015. </w:t>
      </w:r>
      <w:r w:rsidRPr="008C2598">
        <w:rPr>
          <w:rFonts w:ascii="Times New Roman" w:hAnsi="Times New Roman"/>
          <w:sz w:val="28"/>
          <w:szCs w:val="28"/>
          <w:lang w:val="en-US"/>
        </w:rPr>
        <w:t xml:space="preserve">№4. </w:t>
      </w:r>
      <w:r w:rsidRPr="008C5636">
        <w:rPr>
          <w:rFonts w:ascii="Times New Roman" w:hAnsi="Times New Roman"/>
          <w:sz w:val="28"/>
          <w:szCs w:val="28"/>
        </w:rPr>
        <w:t>С</w:t>
      </w:r>
      <w:r w:rsidRPr="008C2598">
        <w:rPr>
          <w:rFonts w:ascii="Times New Roman" w:hAnsi="Times New Roman"/>
          <w:sz w:val="28"/>
          <w:szCs w:val="28"/>
          <w:lang w:val="en-US"/>
        </w:rPr>
        <w:t xml:space="preserve"> 26-34</w:t>
      </w:r>
      <w:r w:rsidR="008C2598">
        <w:rPr>
          <w:rFonts w:ascii="Times New Roman" w:hAnsi="Times New Roman"/>
          <w:sz w:val="28"/>
          <w:szCs w:val="28"/>
          <w:lang w:val="en-US"/>
        </w:rPr>
        <w:t xml:space="preserve">. </w:t>
      </w:r>
      <w:r>
        <w:rPr>
          <w:rFonts w:ascii="Times New Roman" w:hAnsi="Times New Roman" w:cs="Times New Roman"/>
          <w:sz w:val="28"/>
          <w:szCs w:val="28"/>
        </w:rPr>
        <w:t xml:space="preserve"> </w:t>
      </w:r>
    </w:p>
    <w:p w:rsidR="009E78F2" w:rsidRPr="00186AC2" w:rsidRDefault="008C2598" w:rsidP="008C2598">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References</w:t>
      </w:r>
    </w:p>
    <w:p w:rsidR="008C2598" w:rsidRPr="00186AC2" w:rsidRDefault="006B72F3" w:rsidP="00186AC2">
      <w:pPr>
        <w:tabs>
          <w:tab w:val="left" w:pos="142"/>
          <w:tab w:val="left" w:pos="567"/>
        </w:tabs>
        <w:spacing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1.</w:t>
      </w:r>
      <w:r w:rsidR="004A1F31" w:rsidRPr="004A1F31">
        <w:rPr>
          <w:rFonts w:ascii="Times New Roman" w:hAnsi="Times New Roman" w:cs="Times New Roman"/>
          <w:color w:val="000000"/>
          <w:sz w:val="28"/>
          <w:szCs w:val="28"/>
          <w:lang w:val="en-US"/>
        </w:rPr>
        <w:t xml:space="preserve"> </w:t>
      </w:r>
      <w:proofErr w:type="spellStart"/>
      <w:r w:rsidR="00186AC2" w:rsidRPr="008C2598">
        <w:rPr>
          <w:rFonts w:ascii="Times New Roman" w:hAnsi="Times New Roman" w:cs="Times New Roman"/>
          <w:color w:val="000000"/>
          <w:sz w:val="28"/>
          <w:szCs w:val="28"/>
          <w:lang w:val="en-US"/>
        </w:rPr>
        <w:t>Abramov</w:t>
      </w:r>
      <w:proofErr w:type="spellEnd"/>
      <w:r w:rsidR="00186AC2">
        <w:rPr>
          <w:rFonts w:ascii="Times New Roman" w:hAnsi="Times New Roman" w:cs="Times New Roman"/>
          <w:color w:val="000000"/>
          <w:sz w:val="28"/>
          <w:szCs w:val="28"/>
          <w:lang w:val="en-US"/>
        </w:rPr>
        <w:t>,</w:t>
      </w:r>
      <w:r w:rsidR="00186AC2" w:rsidRPr="008C2598">
        <w:rPr>
          <w:rFonts w:ascii="Times New Roman" w:hAnsi="Times New Roman" w:cs="Times New Roman"/>
          <w:color w:val="000000"/>
          <w:sz w:val="28"/>
          <w:szCs w:val="28"/>
          <w:lang w:val="en-US"/>
        </w:rPr>
        <w:t xml:space="preserve"> M.D.</w:t>
      </w:r>
      <w:r w:rsidR="00186AC2">
        <w:rPr>
          <w:rFonts w:ascii="Times New Roman" w:hAnsi="Times New Roman" w:cs="Times New Roman"/>
          <w:color w:val="000000"/>
          <w:sz w:val="28"/>
          <w:szCs w:val="28"/>
          <w:lang w:val="en-US"/>
        </w:rPr>
        <w:t xml:space="preserve"> (2009).</w:t>
      </w:r>
      <w:proofErr w:type="spellStart"/>
      <w:r w:rsidR="00186AC2" w:rsidRPr="008C2598">
        <w:rPr>
          <w:rFonts w:ascii="Times New Roman" w:hAnsi="Times New Roman" w:cs="Times New Roman"/>
          <w:color w:val="000000"/>
          <w:sz w:val="28"/>
          <w:szCs w:val="28"/>
          <w:lang w:val="en-US"/>
        </w:rPr>
        <w:t>Vinovat</w:t>
      </w:r>
      <w:proofErr w:type="spellEnd"/>
      <w:r w:rsidR="00186AC2" w:rsidRPr="008C2598">
        <w:rPr>
          <w:rFonts w:ascii="Times New Roman" w:hAnsi="Times New Roman" w:cs="Times New Roman"/>
          <w:color w:val="000000"/>
          <w:sz w:val="28"/>
          <w:szCs w:val="28"/>
          <w:lang w:val="en-US"/>
        </w:rPr>
        <w:t xml:space="preserve"> ne </w:t>
      </w:r>
      <w:proofErr w:type="spellStart"/>
      <w:r w:rsidR="00186AC2" w:rsidRPr="008C2598">
        <w:rPr>
          <w:rFonts w:ascii="Times New Roman" w:hAnsi="Times New Roman" w:cs="Times New Roman"/>
          <w:color w:val="000000"/>
          <w:sz w:val="28"/>
          <w:szCs w:val="28"/>
          <w:lang w:val="en-US"/>
        </w:rPr>
        <w:t>tol'ko</w:t>
      </w:r>
      <w:proofErr w:type="spellEnd"/>
      <w:r w:rsidR="00186AC2" w:rsidRPr="008C2598">
        <w:rPr>
          <w:rFonts w:ascii="Times New Roman" w:hAnsi="Times New Roman" w:cs="Times New Roman"/>
          <w:color w:val="000000"/>
          <w:sz w:val="28"/>
          <w:szCs w:val="28"/>
          <w:lang w:val="en-US"/>
        </w:rPr>
        <w:t xml:space="preserve"> </w:t>
      </w:r>
      <w:proofErr w:type="spellStart"/>
      <w:r w:rsidR="00186AC2" w:rsidRPr="008C2598">
        <w:rPr>
          <w:rFonts w:ascii="Times New Roman" w:hAnsi="Times New Roman" w:cs="Times New Roman"/>
          <w:color w:val="000000"/>
          <w:sz w:val="28"/>
          <w:szCs w:val="28"/>
          <w:lang w:val="en-US"/>
        </w:rPr>
        <w:t>krizis</w:t>
      </w:r>
      <w:proofErr w:type="spellEnd"/>
      <w:r w:rsidR="00186AC2">
        <w:rPr>
          <w:rFonts w:ascii="Times New Roman" w:hAnsi="Times New Roman" w:cs="Times New Roman"/>
          <w:color w:val="000000"/>
          <w:sz w:val="28"/>
          <w:szCs w:val="28"/>
          <w:lang w:val="en-US"/>
        </w:rPr>
        <w:t xml:space="preserve"> [</w:t>
      </w:r>
      <w:r w:rsidR="009D343F" w:rsidRPr="009D343F">
        <w:rPr>
          <w:rFonts w:ascii="Times New Roman" w:hAnsi="Times New Roman" w:cs="Times New Roman"/>
          <w:color w:val="000000"/>
          <w:sz w:val="28"/>
          <w:szCs w:val="28"/>
          <w:lang w:val="en-US"/>
        </w:rPr>
        <w:t>Not only the fault of the crisis</w:t>
      </w:r>
      <w:r w:rsidR="00186AC2">
        <w:rPr>
          <w:rFonts w:ascii="Times New Roman" w:hAnsi="Times New Roman" w:cs="Times New Roman"/>
          <w:color w:val="000000"/>
          <w:sz w:val="28"/>
          <w:szCs w:val="28"/>
          <w:lang w:val="en-US"/>
        </w:rPr>
        <w:t>]</w:t>
      </w:r>
      <w:r w:rsidR="00186AC2" w:rsidRPr="008C2598">
        <w:rPr>
          <w:rFonts w:ascii="Times New Roman" w:hAnsi="Times New Roman" w:cs="Times New Roman"/>
          <w:color w:val="000000"/>
          <w:sz w:val="28"/>
          <w:szCs w:val="28"/>
          <w:lang w:val="en-US"/>
        </w:rPr>
        <w:t xml:space="preserve"> </w:t>
      </w:r>
      <w:proofErr w:type="spellStart"/>
      <w:r w:rsidR="00186AC2" w:rsidRPr="009D343F">
        <w:rPr>
          <w:rFonts w:ascii="Times New Roman" w:hAnsi="Times New Roman" w:cs="Times New Roman"/>
          <w:i/>
          <w:color w:val="000000"/>
          <w:sz w:val="28"/>
          <w:szCs w:val="28"/>
          <w:lang w:val="en-US"/>
        </w:rPr>
        <w:t>Zhurnal</w:t>
      </w:r>
      <w:proofErr w:type="spellEnd"/>
      <w:r w:rsidR="00186AC2" w:rsidRPr="009D343F">
        <w:rPr>
          <w:rFonts w:ascii="Times New Roman" w:hAnsi="Times New Roman" w:cs="Times New Roman"/>
          <w:i/>
          <w:color w:val="000000"/>
          <w:sz w:val="28"/>
          <w:szCs w:val="28"/>
          <w:lang w:val="en-US"/>
        </w:rPr>
        <w:t xml:space="preserve"> </w:t>
      </w:r>
      <w:proofErr w:type="spellStart"/>
      <w:r w:rsidR="00186AC2" w:rsidRPr="009D343F">
        <w:rPr>
          <w:rFonts w:ascii="Times New Roman" w:hAnsi="Times New Roman" w:cs="Times New Roman"/>
          <w:i/>
          <w:color w:val="000000"/>
          <w:sz w:val="28"/>
          <w:szCs w:val="28"/>
          <w:lang w:val="en-US"/>
        </w:rPr>
        <w:t>novoj</w:t>
      </w:r>
      <w:proofErr w:type="spellEnd"/>
      <w:r w:rsidR="00186AC2" w:rsidRPr="009D343F">
        <w:rPr>
          <w:rFonts w:ascii="Times New Roman" w:hAnsi="Times New Roman" w:cs="Times New Roman"/>
          <w:i/>
          <w:color w:val="000000"/>
          <w:sz w:val="28"/>
          <w:szCs w:val="28"/>
          <w:lang w:val="en-US"/>
        </w:rPr>
        <w:t xml:space="preserve"> </w:t>
      </w:r>
      <w:proofErr w:type="spellStart"/>
      <w:r w:rsidR="00186AC2" w:rsidRPr="009D343F">
        <w:rPr>
          <w:rFonts w:ascii="Times New Roman" w:hAnsi="Times New Roman" w:cs="Times New Roman"/>
          <w:i/>
          <w:color w:val="000000"/>
          <w:sz w:val="28"/>
          <w:szCs w:val="28"/>
          <w:lang w:val="en-US"/>
        </w:rPr>
        <w:t>jekonomicheskoj</w:t>
      </w:r>
      <w:proofErr w:type="spellEnd"/>
      <w:r w:rsidR="00186AC2" w:rsidRPr="009D343F">
        <w:rPr>
          <w:rFonts w:ascii="Times New Roman" w:hAnsi="Times New Roman" w:cs="Times New Roman"/>
          <w:i/>
          <w:color w:val="000000"/>
          <w:sz w:val="28"/>
          <w:szCs w:val="28"/>
          <w:lang w:val="en-US"/>
        </w:rPr>
        <w:t xml:space="preserve"> </w:t>
      </w:r>
      <w:proofErr w:type="spellStart"/>
      <w:proofErr w:type="gramStart"/>
      <w:r w:rsidR="00186AC2" w:rsidRPr="009D343F">
        <w:rPr>
          <w:rFonts w:ascii="Times New Roman" w:hAnsi="Times New Roman" w:cs="Times New Roman"/>
          <w:i/>
          <w:color w:val="000000"/>
          <w:sz w:val="28"/>
          <w:szCs w:val="28"/>
          <w:lang w:val="en-US"/>
        </w:rPr>
        <w:t>associacii</w:t>
      </w:r>
      <w:proofErr w:type="spellEnd"/>
      <w:r w:rsidR="00186AC2" w:rsidRPr="008C2598">
        <w:rPr>
          <w:rFonts w:ascii="Times New Roman" w:hAnsi="Times New Roman" w:cs="Times New Roman"/>
          <w:color w:val="000000"/>
          <w:sz w:val="28"/>
          <w:szCs w:val="28"/>
          <w:lang w:val="en-US"/>
        </w:rPr>
        <w:t xml:space="preserve"> </w:t>
      </w:r>
      <w:r w:rsidR="003A319B">
        <w:rPr>
          <w:rFonts w:ascii="Times New Roman" w:hAnsi="Times New Roman" w:cs="Times New Roman"/>
          <w:color w:val="000000"/>
          <w:sz w:val="28"/>
          <w:szCs w:val="28"/>
          <w:lang w:val="en-US"/>
        </w:rPr>
        <w:t xml:space="preserve"> [</w:t>
      </w:r>
      <w:proofErr w:type="gramEnd"/>
      <w:r w:rsidR="003A319B" w:rsidRPr="003A319B">
        <w:rPr>
          <w:rFonts w:ascii="Times New Roman" w:hAnsi="Times New Roman" w:cs="Times New Roman"/>
          <w:color w:val="000000"/>
          <w:sz w:val="28"/>
          <w:szCs w:val="28"/>
          <w:lang w:val="en-US"/>
        </w:rPr>
        <w:t>Journal of new economic Association</w:t>
      </w:r>
      <w:r w:rsidR="003A319B">
        <w:rPr>
          <w:rFonts w:ascii="Times New Roman" w:hAnsi="Times New Roman" w:cs="Times New Roman"/>
          <w:color w:val="000000"/>
          <w:sz w:val="28"/>
          <w:szCs w:val="28"/>
          <w:lang w:val="en-US"/>
        </w:rPr>
        <w:t xml:space="preserve">], </w:t>
      </w:r>
      <w:r w:rsidR="00186AC2" w:rsidRPr="00186AC2">
        <w:rPr>
          <w:rFonts w:ascii="Times New Roman" w:hAnsi="Times New Roman" w:cs="Times New Roman"/>
          <w:color w:val="000000"/>
          <w:sz w:val="28"/>
          <w:szCs w:val="28"/>
          <w:lang w:val="en-US"/>
        </w:rPr>
        <w:t>3</w:t>
      </w:r>
      <w:r w:rsidR="009D343F">
        <w:rPr>
          <w:rFonts w:ascii="Times New Roman" w:hAnsi="Times New Roman" w:cs="Times New Roman"/>
          <w:color w:val="000000"/>
          <w:sz w:val="28"/>
          <w:szCs w:val="28"/>
          <w:lang w:val="en-US"/>
        </w:rPr>
        <w:t>-</w:t>
      </w:r>
      <w:r w:rsidR="00186AC2" w:rsidRPr="00186AC2">
        <w:rPr>
          <w:rFonts w:ascii="Times New Roman" w:hAnsi="Times New Roman" w:cs="Times New Roman"/>
          <w:color w:val="000000"/>
          <w:sz w:val="28"/>
          <w:szCs w:val="28"/>
          <w:lang w:val="en-US"/>
        </w:rPr>
        <w:t>4</w:t>
      </w:r>
      <w:r w:rsidRPr="006B72F3">
        <w:rPr>
          <w:rFonts w:ascii="Times New Roman" w:hAnsi="Times New Roman" w:cs="Times New Roman"/>
          <w:color w:val="000000"/>
          <w:sz w:val="28"/>
          <w:szCs w:val="28"/>
          <w:lang w:val="en-US"/>
        </w:rPr>
        <w:t>,</w:t>
      </w:r>
      <w:r w:rsidR="00186AC2" w:rsidRPr="00186AC2">
        <w:rPr>
          <w:rFonts w:ascii="Times New Roman" w:hAnsi="Times New Roman" w:cs="Times New Roman"/>
          <w:color w:val="000000"/>
          <w:sz w:val="28"/>
          <w:szCs w:val="28"/>
          <w:lang w:val="en-US"/>
        </w:rPr>
        <w:t xml:space="preserve"> S. 239.</w:t>
      </w:r>
    </w:p>
    <w:p w:rsidR="00186AC2" w:rsidRPr="00505B88" w:rsidRDefault="006B72F3" w:rsidP="00186AC2">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 xml:space="preserve">2. </w:t>
      </w:r>
      <w:proofErr w:type="spellStart"/>
      <w:r w:rsidR="00186AC2" w:rsidRPr="008C2598">
        <w:rPr>
          <w:rFonts w:ascii="Times New Roman" w:hAnsi="Times New Roman"/>
          <w:sz w:val="28"/>
          <w:szCs w:val="28"/>
          <w:lang w:val="en-US"/>
        </w:rPr>
        <w:t>Aminova</w:t>
      </w:r>
      <w:proofErr w:type="spellEnd"/>
      <w:r w:rsidR="003A319B">
        <w:rPr>
          <w:rFonts w:ascii="Times New Roman" w:hAnsi="Times New Roman"/>
          <w:sz w:val="28"/>
          <w:szCs w:val="28"/>
          <w:lang w:val="en-US"/>
        </w:rPr>
        <w:t>,</w:t>
      </w:r>
      <w:r w:rsidR="00186AC2" w:rsidRPr="008C2598">
        <w:rPr>
          <w:rFonts w:ascii="Times New Roman" w:hAnsi="Times New Roman"/>
          <w:sz w:val="28"/>
          <w:szCs w:val="28"/>
          <w:lang w:val="en-US"/>
        </w:rPr>
        <w:t xml:space="preserve"> </w:t>
      </w:r>
      <w:r w:rsidR="00186AC2">
        <w:rPr>
          <w:rFonts w:ascii="Times New Roman" w:hAnsi="Times New Roman"/>
          <w:sz w:val="28"/>
          <w:szCs w:val="28"/>
          <w:lang w:val="en-US"/>
        </w:rPr>
        <w:t>E</w:t>
      </w:r>
      <w:r w:rsidR="00186AC2" w:rsidRPr="008C2598">
        <w:rPr>
          <w:rFonts w:ascii="Times New Roman" w:hAnsi="Times New Roman"/>
          <w:sz w:val="28"/>
          <w:szCs w:val="28"/>
          <w:lang w:val="en-US"/>
        </w:rPr>
        <w:t xml:space="preserve">.M. </w:t>
      </w:r>
      <w:r w:rsidR="003A319B">
        <w:rPr>
          <w:rFonts w:ascii="Times New Roman" w:hAnsi="Times New Roman"/>
          <w:sz w:val="28"/>
          <w:szCs w:val="28"/>
          <w:lang w:val="en-US"/>
        </w:rPr>
        <w:t>(</w:t>
      </w:r>
      <w:r w:rsidR="003A319B" w:rsidRPr="00186AC2">
        <w:rPr>
          <w:rFonts w:ascii="Times New Roman" w:hAnsi="Times New Roman"/>
          <w:sz w:val="28"/>
          <w:szCs w:val="28"/>
          <w:lang w:val="en-US"/>
        </w:rPr>
        <w:t>2015</w:t>
      </w:r>
      <w:r w:rsidR="003A319B">
        <w:rPr>
          <w:rFonts w:ascii="Times New Roman" w:hAnsi="Times New Roman"/>
          <w:sz w:val="28"/>
          <w:szCs w:val="28"/>
          <w:lang w:val="en-US"/>
        </w:rPr>
        <w:t>)</w:t>
      </w:r>
      <w:r w:rsidR="003A319B" w:rsidRPr="00186AC2">
        <w:rPr>
          <w:rFonts w:ascii="Times New Roman" w:hAnsi="Times New Roman"/>
          <w:sz w:val="28"/>
          <w:szCs w:val="28"/>
          <w:lang w:val="en-US"/>
        </w:rPr>
        <w:t>.</w:t>
      </w:r>
      <w:r w:rsidR="003A319B">
        <w:rPr>
          <w:rFonts w:ascii="Times New Roman" w:hAnsi="Times New Roman"/>
          <w:sz w:val="28"/>
          <w:szCs w:val="28"/>
          <w:lang w:val="en-US"/>
        </w:rPr>
        <w:t xml:space="preserve"> </w:t>
      </w:r>
      <w:proofErr w:type="spellStart"/>
      <w:r w:rsidR="00186AC2" w:rsidRPr="008C2598">
        <w:rPr>
          <w:rFonts w:ascii="Times New Roman" w:hAnsi="Times New Roman"/>
          <w:sz w:val="28"/>
          <w:szCs w:val="28"/>
          <w:lang w:val="en-US"/>
        </w:rPr>
        <w:t>Sovremennye</w:t>
      </w:r>
      <w:proofErr w:type="spellEnd"/>
      <w:r w:rsidR="00186AC2" w:rsidRPr="008C2598">
        <w:rPr>
          <w:rFonts w:ascii="Times New Roman" w:hAnsi="Times New Roman"/>
          <w:sz w:val="28"/>
          <w:szCs w:val="28"/>
          <w:lang w:val="en-US"/>
        </w:rPr>
        <w:t xml:space="preserve"> </w:t>
      </w:r>
      <w:proofErr w:type="spellStart"/>
      <w:r w:rsidR="00186AC2" w:rsidRPr="008C2598">
        <w:rPr>
          <w:rFonts w:ascii="Times New Roman" w:hAnsi="Times New Roman"/>
          <w:sz w:val="28"/>
          <w:szCs w:val="28"/>
          <w:lang w:val="en-US"/>
        </w:rPr>
        <w:t>tendencii</w:t>
      </w:r>
      <w:proofErr w:type="spellEnd"/>
      <w:r w:rsidR="00186AC2" w:rsidRPr="008C2598">
        <w:rPr>
          <w:rFonts w:ascii="Times New Roman" w:hAnsi="Times New Roman"/>
          <w:sz w:val="28"/>
          <w:szCs w:val="28"/>
          <w:lang w:val="en-US"/>
        </w:rPr>
        <w:t xml:space="preserve"> </w:t>
      </w:r>
      <w:proofErr w:type="spellStart"/>
      <w:r w:rsidR="00186AC2" w:rsidRPr="008C2598">
        <w:rPr>
          <w:rFonts w:ascii="Times New Roman" w:hAnsi="Times New Roman"/>
          <w:sz w:val="28"/>
          <w:szCs w:val="28"/>
          <w:lang w:val="en-US"/>
        </w:rPr>
        <w:t>regulirovanija</w:t>
      </w:r>
      <w:proofErr w:type="spellEnd"/>
      <w:r w:rsidR="00186AC2" w:rsidRPr="008C2598">
        <w:rPr>
          <w:rFonts w:ascii="Times New Roman" w:hAnsi="Times New Roman"/>
          <w:sz w:val="28"/>
          <w:szCs w:val="28"/>
          <w:lang w:val="en-US"/>
        </w:rPr>
        <w:t xml:space="preserve"> </w:t>
      </w:r>
      <w:proofErr w:type="spellStart"/>
      <w:r w:rsidR="00186AC2" w:rsidRPr="008C2598">
        <w:rPr>
          <w:rFonts w:ascii="Times New Roman" w:hAnsi="Times New Roman"/>
          <w:sz w:val="28"/>
          <w:szCs w:val="28"/>
          <w:lang w:val="en-US"/>
        </w:rPr>
        <w:t>i</w:t>
      </w:r>
      <w:proofErr w:type="spellEnd"/>
      <w:r w:rsidR="00186AC2" w:rsidRPr="008C2598">
        <w:rPr>
          <w:rFonts w:ascii="Times New Roman" w:hAnsi="Times New Roman"/>
          <w:sz w:val="28"/>
          <w:szCs w:val="28"/>
          <w:lang w:val="en-US"/>
        </w:rPr>
        <w:t xml:space="preserve"> </w:t>
      </w:r>
      <w:proofErr w:type="spellStart"/>
      <w:r w:rsidR="00186AC2" w:rsidRPr="008C2598">
        <w:rPr>
          <w:rFonts w:ascii="Times New Roman" w:hAnsi="Times New Roman"/>
          <w:sz w:val="28"/>
          <w:szCs w:val="28"/>
          <w:lang w:val="en-US"/>
        </w:rPr>
        <w:t>nadzora</w:t>
      </w:r>
      <w:proofErr w:type="spellEnd"/>
      <w:r w:rsidR="00186AC2" w:rsidRPr="008C2598">
        <w:rPr>
          <w:rFonts w:ascii="Times New Roman" w:hAnsi="Times New Roman"/>
          <w:sz w:val="28"/>
          <w:szCs w:val="28"/>
          <w:lang w:val="en-US"/>
        </w:rPr>
        <w:t xml:space="preserve"> v </w:t>
      </w:r>
      <w:proofErr w:type="spellStart"/>
      <w:r w:rsidR="00186AC2" w:rsidRPr="008C2598">
        <w:rPr>
          <w:rFonts w:ascii="Times New Roman" w:hAnsi="Times New Roman"/>
          <w:sz w:val="28"/>
          <w:szCs w:val="28"/>
          <w:lang w:val="en-US"/>
        </w:rPr>
        <w:t>sfere</w:t>
      </w:r>
      <w:proofErr w:type="spellEnd"/>
      <w:r w:rsidR="00186AC2" w:rsidRPr="008C2598">
        <w:rPr>
          <w:rFonts w:ascii="Times New Roman" w:hAnsi="Times New Roman"/>
          <w:sz w:val="28"/>
          <w:szCs w:val="28"/>
          <w:lang w:val="en-US"/>
        </w:rPr>
        <w:t xml:space="preserve"> </w:t>
      </w:r>
      <w:proofErr w:type="spellStart"/>
      <w:r w:rsidR="00186AC2" w:rsidRPr="008C2598">
        <w:rPr>
          <w:rFonts w:ascii="Times New Roman" w:hAnsi="Times New Roman"/>
          <w:sz w:val="28"/>
          <w:szCs w:val="28"/>
          <w:lang w:val="en-US"/>
        </w:rPr>
        <w:t>finansovyh</w:t>
      </w:r>
      <w:proofErr w:type="spellEnd"/>
      <w:r w:rsidR="00186AC2" w:rsidRPr="008C2598">
        <w:rPr>
          <w:rFonts w:ascii="Times New Roman" w:hAnsi="Times New Roman"/>
          <w:sz w:val="28"/>
          <w:szCs w:val="28"/>
          <w:lang w:val="en-US"/>
        </w:rPr>
        <w:t xml:space="preserve"> </w:t>
      </w:r>
      <w:proofErr w:type="spellStart"/>
      <w:r w:rsidR="00186AC2" w:rsidRPr="008C2598">
        <w:rPr>
          <w:rFonts w:ascii="Times New Roman" w:hAnsi="Times New Roman"/>
          <w:sz w:val="28"/>
          <w:szCs w:val="28"/>
          <w:lang w:val="en-US"/>
        </w:rPr>
        <w:t>rynkov</w:t>
      </w:r>
      <w:proofErr w:type="spellEnd"/>
      <w:r w:rsidR="003A319B">
        <w:rPr>
          <w:rFonts w:ascii="Times New Roman" w:hAnsi="Times New Roman"/>
          <w:sz w:val="28"/>
          <w:szCs w:val="28"/>
          <w:lang w:val="en-US"/>
        </w:rPr>
        <w:t xml:space="preserve"> </w:t>
      </w:r>
      <w:r w:rsidR="009D343F">
        <w:rPr>
          <w:rFonts w:ascii="Times New Roman" w:hAnsi="Times New Roman"/>
          <w:sz w:val="28"/>
          <w:szCs w:val="28"/>
          <w:lang w:val="en-US"/>
        </w:rPr>
        <w:t>[</w:t>
      </w:r>
      <w:r w:rsidR="009D343F" w:rsidRPr="009D343F">
        <w:rPr>
          <w:rFonts w:ascii="Times New Roman" w:hAnsi="Times New Roman"/>
          <w:sz w:val="28"/>
          <w:szCs w:val="28"/>
          <w:lang w:val="en-US"/>
        </w:rPr>
        <w:t>Current trends in the regulation and supervision of financial markets</w:t>
      </w:r>
      <w:r w:rsidR="009D343F">
        <w:rPr>
          <w:rFonts w:ascii="Times New Roman" w:hAnsi="Times New Roman"/>
          <w:sz w:val="28"/>
          <w:szCs w:val="28"/>
          <w:lang w:val="en-US"/>
        </w:rPr>
        <w:t>]</w:t>
      </w:r>
      <w:r w:rsidR="00186AC2" w:rsidRPr="008C2598">
        <w:rPr>
          <w:rFonts w:ascii="Times New Roman" w:hAnsi="Times New Roman"/>
          <w:sz w:val="28"/>
          <w:szCs w:val="28"/>
          <w:lang w:val="en-US"/>
        </w:rPr>
        <w:t xml:space="preserve"> </w:t>
      </w:r>
      <w:proofErr w:type="spellStart"/>
      <w:r w:rsidR="00186AC2" w:rsidRPr="009D343F">
        <w:rPr>
          <w:rFonts w:ascii="Times New Roman" w:hAnsi="Times New Roman"/>
          <w:i/>
          <w:sz w:val="28"/>
          <w:szCs w:val="28"/>
          <w:lang w:val="en-US"/>
        </w:rPr>
        <w:t>Bankovskoe</w:t>
      </w:r>
      <w:proofErr w:type="spellEnd"/>
      <w:r w:rsidR="00186AC2" w:rsidRPr="009D343F">
        <w:rPr>
          <w:rFonts w:ascii="Times New Roman" w:hAnsi="Times New Roman"/>
          <w:i/>
          <w:sz w:val="28"/>
          <w:szCs w:val="28"/>
          <w:lang w:val="en-US"/>
        </w:rPr>
        <w:t xml:space="preserve"> </w:t>
      </w:r>
      <w:proofErr w:type="spellStart"/>
      <w:proofErr w:type="gramStart"/>
      <w:r w:rsidR="00186AC2" w:rsidRPr="009D343F">
        <w:rPr>
          <w:rFonts w:ascii="Times New Roman" w:hAnsi="Times New Roman"/>
          <w:i/>
          <w:sz w:val="28"/>
          <w:szCs w:val="28"/>
          <w:lang w:val="en-US"/>
        </w:rPr>
        <w:t>pravo</w:t>
      </w:r>
      <w:proofErr w:type="spellEnd"/>
      <w:r w:rsidR="003A319B" w:rsidRPr="003A319B">
        <w:rPr>
          <w:rFonts w:ascii="Times New Roman" w:hAnsi="Times New Roman"/>
          <w:sz w:val="28"/>
          <w:szCs w:val="28"/>
          <w:lang w:val="en-US"/>
        </w:rPr>
        <w:t>[</w:t>
      </w:r>
      <w:proofErr w:type="gramEnd"/>
      <w:r w:rsidR="003A319B" w:rsidRPr="003A319B">
        <w:rPr>
          <w:rFonts w:ascii="Times New Roman" w:hAnsi="Times New Roman"/>
          <w:i/>
          <w:sz w:val="28"/>
          <w:szCs w:val="28"/>
          <w:lang w:val="en-US"/>
        </w:rPr>
        <w:t>Banking law</w:t>
      </w:r>
      <w:r w:rsidR="003A319B" w:rsidRPr="003A319B">
        <w:rPr>
          <w:rFonts w:ascii="Times New Roman" w:hAnsi="Times New Roman"/>
          <w:sz w:val="28"/>
          <w:szCs w:val="28"/>
          <w:lang w:val="en-US"/>
        </w:rPr>
        <w:t>]</w:t>
      </w:r>
      <w:r w:rsidR="003A319B">
        <w:rPr>
          <w:rFonts w:ascii="Times New Roman" w:hAnsi="Times New Roman"/>
          <w:sz w:val="28"/>
          <w:szCs w:val="28"/>
          <w:lang w:val="en-US"/>
        </w:rPr>
        <w:t>,</w:t>
      </w:r>
      <w:r w:rsidR="00186AC2" w:rsidRPr="008C2598">
        <w:rPr>
          <w:rFonts w:ascii="Times New Roman" w:hAnsi="Times New Roman"/>
          <w:sz w:val="28"/>
          <w:szCs w:val="28"/>
          <w:lang w:val="en-US"/>
        </w:rPr>
        <w:t xml:space="preserve"> </w:t>
      </w:r>
      <w:r w:rsidR="003A319B">
        <w:rPr>
          <w:rFonts w:ascii="Times New Roman" w:hAnsi="Times New Roman"/>
          <w:sz w:val="28"/>
          <w:szCs w:val="28"/>
          <w:lang w:val="en-US"/>
        </w:rPr>
        <w:t>4</w:t>
      </w:r>
      <w:r w:rsidRPr="006B72F3">
        <w:rPr>
          <w:rFonts w:ascii="Times New Roman" w:hAnsi="Times New Roman"/>
          <w:sz w:val="28"/>
          <w:szCs w:val="28"/>
          <w:lang w:val="en-US"/>
        </w:rPr>
        <w:t>,</w:t>
      </w:r>
      <w:r w:rsidR="00186AC2" w:rsidRPr="00186AC2">
        <w:rPr>
          <w:rFonts w:ascii="Times New Roman" w:hAnsi="Times New Roman"/>
          <w:sz w:val="28"/>
          <w:szCs w:val="28"/>
          <w:lang w:val="en-US"/>
        </w:rPr>
        <w:t xml:space="preserve"> </w:t>
      </w:r>
      <w:r w:rsidR="00186AC2" w:rsidRPr="008C2598">
        <w:rPr>
          <w:rFonts w:ascii="Times New Roman" w:hAnsi="Times New Roman"/>
          <w:sz w:val="28"/>
          <w:szCs w:val="28"/>
          <w:lang w:val="en-US"/>
        </w:rPr>
        <w:t>S</w:t>
      </w:r>
      <w:r w:rsidR="009D343F">
        <w:rPr>
          <w:rFonts w:ascii="Times New Roman" w:hAnsi="Times New Roman"/>
          <w:sz w:val="28"/>
          <w:szCs w:val="28"/>
          <w:lang w:val="en-US"/>
        </w:rPr>
        <w:t>.</w:t>
      </w:r>
      <w:r w:rsidR="00186AC2" w:rsidRPr="00186AC2">
        <w:rPr>
          <w:rFonts w:ascii="Times New Roman" w:hAnsi="Times New Roman"/>
          <w:sz w:val="28"/>
          <w:szCs w:val="28"/>
          <w:lang w:val="en-US"/>
        </w:rPr>
        <w:t xml:space="preserve"> 26-34</w:t>
      </w:r>
      <w:r w:rsidR="00505B88" w:rsidRPr="00505B88">
        <w:rPr>
          <w:rFonts w:ascii="Times New Roman" w:hAnsi="Times New Roman"/>
          <w:sz w:val="28"/>
          <w:szCs w:val="28"/>
          <w:lang w:val="en-US"/>
        </w:rPr>
        <w:t>.</w:t>
      </w:r>
    </w:p>
    <w:p w:rsidR="00761912" w:rsidRPr="00FD39D5" w:rsidRDefault="00761912" w:rsidP="00761912">
      <w:pPr>
        <w:pStyle w:val="ConsPlusNormal"/>
        <w:spacing w:line="360" w:lineRule="auto"/>
        <w:jc w:val="center"/>
        <w:rPr>
          <w:rFonts w:ascii="Times New Roman" w:hAnsi="Times New Roman" w:cs="Times New Roman"/>
          <w:b/>
          <w:sz w:val="28"/>
          <w:szCs w:val="28"/>
          <w:lang w:val="en-US"/>
        </w:rPr>
      </w:pPr>
    </w:p>
    <w:p w:rsidR="00761912" w:rsidRPr="00FD39D5" w:rsidRDefault="00761912" w:rsidP="00761912">
      <w:pPr>
        <w:pStyle w:val="ConsPlusNormal"/>
        <w:spacing w:line="360" w:lineRule="auto"/>
        <w:jc w:val="center"/>
        <w:rPr>
          <w:rFonts w:ascii="Times New Roman" w:hAnsi="Times New Roman" w:cs="Times New Roman"/>
          <w:b/>
          <w:sz w:val="28"/>
          <w:szCs w:val="28"/>
          <w:lang w:val="en-US"/>
        </w:rPr>
      </w:pPr>
    </w:p>
    <w:p w:rsidR="00761912" w:rsidRDefault="00EC5AB0" w:rsidP="00761912">
      <w:pPr>
        <w:pStyle w:val="ConsPlusNormal"/>
        <w:spacing w:line="360" w:lineRule="auto"/>
        <w:jc w:val="center"/>
        <w:rPr>
          <w:rFonts w:ascii="Times New Roman" w:hAnsi="Times New Roman" w:cs="Times New Roman"/>
          <w:b/>
          <w:sz w:val="28"/>
          <w:szCs w:val="28"/>
          <w:lang w:val="en-US"/>
        </w:rPr>
      </w:pPr>
      <w:r w:rsidRPr="00761912">
        <w:rPr>
          <w:rFonts w:ascii="Times New Roman" w:hAnsi="Times New Roman" w:cs="Times New Roman"/>
          <w:b/>
          <w:sz w:val="28"/>
          <w:szCs w:val="28"/>
          <w:lang w:val="en-US"/>
        </w:rPr>
        <w:t xml:space="preserve">MORE ON GOVERNMENT FINANCIAL </w:t>
      </w:r>
      <w:r w:rsidRPr="002110D9">
        <w:rPr>
          <w:rFonts w:ascii="Times New Roman" w:hAnsi="Times New Roman" w:cs="Times New Roman"/>
          <w:b/>
          <w:sz w:val="28"/>
          <w:szCs w:val="28"/>
          <w:lang w:val="en-US"/>
        </w:rPr>
        <w:t>SECURITY IN A DOWN ECONOMY</w:t>
      </w:r>
    </w:p>
    <w:p w:rsidR="00761912" w:rsidRDefault="00761912" w:rsidP="00761912">
      <w:pPr>
        <w:pStyle w:val="ConsPlusNormal"/>
        <w:spacing w:line="360" w:lineRule="auto"/>
        <w:jc w:val="center"/>
        <w:rPr>
          <w:rFonts w:ascii="Times New Roman" w:hAnsi="Times New Roman" w:cs="Times New Roman"/>
          <w:b/>
          <w:sz w:val="28"/>
          <w:szCs w:val="28"/>
          <w:lang w:val="en-US"/>
        </w:rPr>
      </w:pPr>
    </w:p>
    <w:p w:rsidR="00761912" w:rsidRDefault="00761912" w:rsidP="00761912">
      <w:pPr>
        <w:pStyle w:val="ConsPlusNormal"/>
        <w:spacing w:line="360" w:lineRule="auto"/>
        <w:ind w:firstLine="708"/>
        <w:jc w:val="both"/>
        <w:rPr>
          <w:rFonts w:ascii="Times New Roman" w:hAnsi="Times New Roman" w:cs="Times New Roman"/>
          <w:sz w:val="28"/>
          <w:szCs w:val="28"/>
          <w:lang w:val="en-US"/>
        </w:rPr>
      </w:pPr>
      <w:r w:rsidRPr="002A3E6E">
        <w:rPr>
          <w:rFonts w:ascii="Times New Roman" w:hAnsi="Times New Roman" w:cs="Times New Roman"/>
          <w:sz w:val="28"/>
          <w:szCs w:val="28"/>
          <w:lang w:val="en-US"/>
        </w:rPr>
        <w:t xml:space="preserve">Without claiming full research of financial security </w:t>
      </w:r>
      <w:r>
        <w:rPr>
          <w:rFonts w:ascii="Times New Roman" w:hAnsi="Times New Roman" w:cs="Times New Roman"/>
          <w:sz w:val="28"/>
          <w:szCs w:val="28"/>
          <w:lang w:val="en-US"/>
        </w:rPr>
        <w:t>sphere</w:t>
      </w:r>
      <w:r w:rsidRPr="00761912">
        <w:rPr>
          <w:rFonts w:ascii="Times New Roman" w:hAnsi="Times New Roman" w:cs="Times New Roman"/>
          <w:sz w:val="28"/>
          <w:szCs w:val="28"/>
          <w:lang w:val="en-US"/>
        </w:rPr>
        <w:t>,</w:t>
      </w:r>
      <w:r>
        <w:rPr>
          <w:rFonts w:ascii="Times New Roman" w:hAnsi="Times New Roman" w:cs="Times New Roman"/>
          <w:sz w:val="28"/>
          <w:szCs w:val="28"/>
          <w:lang w:val="en-US"/>
        </w:rPr>
        <w:t xml:space="preserve"> this investigation analyzes improvement means of financial security system in monetary and credit sphere. </w:t>
      </w:r>
    </w:p>
    <w:p w:rsidR="00761912" w:rsidRDefault="00761912" w:rsidP="00761912">
      <w:pPr>
        <w:pStyle w:val="ConsPlusNormal"/>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modern developed countries the </w:t>
      </w:r>
      <w:r w:rsidRPr="002110D9">
        <w:rPr>
          <w:rFonts w:ascii="Times New Roman" w:hAnsi="Times New Roman" w:cs="Times New Roman"/>
          <w:sz w:val="28"/>
          <w:szCs w:val="28"/>
          <w:lang w:val="en-US"/>
        </w:rPr>
        <w:t>financial sector</w:t>
      </w:r>
      <w:r>
        <w:rPr>
          <w:rFonts w:ascii="Times New Roman" w:hAnsi="Times New Roman" w:cs="Times New Roman"/>
          <w:sz w:val="28"/>
          <w:szCs w:val="28"/>
          <w:lang w:val="en-US"/>
        </w:rPr>
        <w:t xml:space="preserve"> holds leading position, influencing on economy with financial </w:t>
      </w:r>
      <w:r w:rsidRPr="001F14B4">
        <w:rPr>
          <w:rFonts w:ascii="Times New Roman" w:hAnsi="Times New Roman" w:cs="Times New Roman"/>
          <w:sz w:val="28"/>
          <w:szCs w:val="28"/>
          <w:lang w:val="en-US"/>
        </w:rPr>
        <w:t>mechanisms</w:t>
      </w:r>
      <w:r>
        <w:rPr>
          <w:rFonts w:ascii="Times New Roman" w:hAnsi="Times New Roman" w:cs="Times New Roman"/>
          <w:sz w:val="28"/>
          <w:szCs w:val="28"/>
          <w:lang w:val="en-US"/>
        </w:rPr>
        <w:t xml:space="preserve">, </w:t>
      </w:r>
      <w:r w:rsidRPr="000B7A62">
        <w:rPr>
          <w:rFonts w:ascii="Times New Roman" w:hAnsi="Times New Roman" w:cs="Times New Roman"/>
          <w:sz w:val="28"/>
          <w:szCs w:val="28"/>
          <w:lang w:val="en-US"/>
        </w:rPr>
        <w:t>financial incentive</w:t>
      </w:r>
      <w:r>
        <w:rPr>
          <w:rFonts w:ascii="Times New Roman" w:hAnsi="Times New Roman" w:cs="Times New Roman"/>
          <w:sz w:val="28"/>
          <w:szCs w:val="28"/>
          <w:lang w:val="en-US"/>
        </w:rPr>
        <w:t xml:space="preserve">s and thereby providing with establishment of special financial power. Besides that, the sufficient </w:t>
      </w:r>
      <w:r w:rsidRPr="000B7A62">
        <w:rPr>
          <w:rFonts w:ascii="Times New Roman" w:hAnsi="Times New Roman" w:cs="Times New Roman"/>
          <w:sz w:val="28"/>
          <w:szCs w:val="28"/>
          <w:lang w:val="en-US"/>
        </w:rPr>
        <w:t>integration process</w:t>
      </w:r>
      <w:r>
        <w:rPr>
          <w:rFonts w:ascii="Times New Roman" w:hAnsi="Times New Roman" w:cs="Times New Roman"/>
          <w:sz w:val="28"/>
          <w:szCs w:val="28"/>
          <w:lang w:val="en-US"/>
        </w:rPr>
        <w:t xml:space="preserve">es in financial markets sector lead to </w:t>
      </w:r>
      <w:r w:rsidRPr="00E041B4">
        <w:rPr>
          <w:rFonts w:ascii="Times New Roman" w:hAnsi="Times New Roman" w:cs="Times New Roman"/>
          <w:sz w:val="28"/>
          <w:szCs w:val="28"/>
          <w:lang w:val="en-US"/>
        </w:rPr>
        <w:t>strengthening</w:t>
      </w:r>
      <w:r>
        <w:rPr>
          <w:rFonts w:ascii="Times New Roman" w:hAnsi="Times New Roman" w:cs="Times New Roman"/>
          <w:sz w:val="28"/>
          <w:szCs w:val="28"/>
          <w:lang w:val="en-US"/>
        </w:rPr>
        <w:t xml:space="preserve"> of financial ties between countries, and accordance with that lead to strengthening dependency of national financial market participants on external factors, including influence of economic and political factors, change in governing and etc. [</w:t>
      </w:r>
      <w:proofErr w:type="spellStart"/>
      <w:r>
        <w:rPr>
          <w:rFonts w:ascii="Times New Roman" w:hAnsi="Times New Roman" w:cs="Times New Roman"/>
          <w:sz w:val="28"/>
          <w:szCs w:val="28"/>
          <w:lang w:val="en-US"/>
        </w:rPr>
        <w:t>Aminova</w:t>
      </w:r>
      <w:proofErr w:type="spellEnd"/>
      <w:r>
        <w:rPr>
          <w:rFonts w:ascii="Times New Roman" w:hAnsi="Times New Roman" w:cs="Times New Roman"/>
          <w:sz w:val="28"/>
          <w:szCs w:val="28"/>
          <w:lang w:val="en-US"/>
        </w:rPr>
        <w:t xml:space="preserve">. 2015. P. 26-34]. According to the authors, the vulnerability of Russian financial system to external factors (prices, </w:t>
      </w:r>
      <w:r w:rsidRPr="008D7B66">
        <w:rPr>
          <w:rFonts w:ascii="Times New Roman" w:hAnsi="Times New Roman" w:cs="Times New Roman"/>
          <w:sz w:val="28"/>
          <w:szCs w:val="28"/>
          <w:lang w:val="en-US"/>
        </w:rPr>
        <w:t>exchange rates</w:t>
      </w:r>
      <w:r>
        <w:rPr>
          <w:rFonts w:ascii="Times New Roman" w:hAnsi="Times New Roman" w:cs="Times New Roman"/>
          <w:sz w:val="28"/>
          <w:szCs w:val="28"/>
          <w:lang w:val="en-US"/>
        </w:rPr>
        <w:t xml:space="preserve"> and etc.) is much higher than in many world counties [Abramov. </w:t>
      </w:r>
      <w:proofErr w:type="gramStart"/>
      <w:r>
        <w:rPr>
          <w:rFonts w:ascii="Times New Roman" w:hAnsi="Times New Roman" w:cs="Times New Roman"/>
          <w:sz w:val="28"/>
          <w:szCs w:val="28"/>
          <w:lang w:val="en-US"/>
        </w:rPr>
        <w:t>2009. P. 239].</w:t>
      </w:r>
      <w:proofErr w:type="gramEnd"/>
      <w:r>
        <w:rPr>
          <w:rFonts w:ascii="Times New Roman" w:hAnsi="Times New Roman" w:cs="Times New Roman"/>
          <w:sz w:val="28"/>
          <w:szCs w:val="28"/>
          <w:lang w:val="en-US"/>
        </w:rPr>
        <w:t xml:space="preserve"> Financial and </w:t>
      </w:r>
      <w:r w:rsidRPr="00EB7317">
        <w:rPr>
          <w:rFonts w:ascii="Times New Roman" w:hAnsi="Times New Roman" w:cs="Times New Roman"/>
          <w:sz w:val="28"/>
          <w:szCs w:val="28"/>
          <w:lang w:val="en-US"/>
        </w:rPr>
        <w:t>geopolitical</w:t>
      </w:r>
      <w:r>
        <w:rPr>
          <w:rFonts w:ascii="Times New Roman" w:hAnsi="Times New Roman" w:cs="Times New Roman"/>
          <w:sz w:val="28"/>
          <w:szCs w:val="28"/>
          <w:lang w:val="en-US"/>
        </w:rPr>
        <w:t xml:space="preserve"> crises in 2012-2014, which led to material devaluation of the </w:t>
      </w:r>
      <w:proofErr w:type="spellStart"/>
      <w:r>
        <w:rPr>
          <w:rFonts w:ascii="Times New Roman" w:hAnsi="Times New Roman" w:cs="Times New Roman"/>
          <w:sz w:val="28"/>
          <w:szCs w:val="28"/>
          <w:lang w:val="en-US"/>
        </w:rPr>
        <w:t>rouble</w:t>
      </w:r>
      <w:proofErr w:type="spellEnd"/>
      <w:r>
        <w:rPr>
          <w:rFonts w:ascii="Times New Roman" w:hAnsi="Times New Roman" w:cs="Times New Roman"/>
          <w:sz w:val="28"/>
          <w:szCs w:val="28"/>
          <w:lang w:val="en-US"/>
        </w:rPr>
        <w:t xml:space="preserve">, confirm these conclusions. </w:t>
      </w:r>
    </w:p>
    <w:p w:rsidR="00761912" w:rsidRDefault="00761912" w:rsidP="00761912">
      <w:pPr>
        <w:autoSpaceDE w:val="0"/>
        <w:autoSpaceDN w:val="0"/>
        <w:adjustRightInd w:val="0"/>
        <w:spacing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heavy role of providing with government financial security is taken by: realization of effective monetary policy through </w:t>
      </w:r>
      <w:r w:rsidRPr="00166BF7">
        <w:rPr>
          <w:rFonts w:ascii="Times New Roman" w:hAnsi="Times New Roman" w:cs="Times New Roman"/>
          <w:sz w:val="28"/>
          <w:szCs w:val="28"/>
          <w:lang w:val="en-US"/>
        </w:rPr>
        <w:t>inflation targeting</w:t>
      </w:r>
      <w:r>
        <w:rPr>
          <w:rFonts w:ascii="Times New Roman" w:hAnsi="Times New Roman" w:cs="Times New Roman"/>
          <w:sz w:val="28"/>
          <w:szCs w:val="28"/>
          <w:lang w:val="en-US"/>
        </w:rPr>
        <w:t xml:space="preserve"> to allow sustainable growth of economy; optimization of banking system and financial </w:t>
      </w:r>
      <w:r>
        <w:rPr>
          <w:rFonts w:ascii="Times New Roman" w:hAnsi="Times New Roman" w:cs="Times New Roman"/>
          <w:sz w:val="28"/>
          <w:szCs w:val="28"/>
          <w:lang w:val="en-US"/>
        </w:rPr>
        <w:lastRenderedPageBreak/>
        <w:t xml:space="preserve">markets in line with IT-technologies and </w:t>
      </w:r>
      <w:r w:rsidRPr="00C9348A">
        <w:rPr>
          <w:rFonts w:ascii="Times New Roman" w:hAnsi="Times New Roman" w:cs="Times New Roman"/>
          <w:sz w:val="28"/>
          <w:szCs w:val="28"/>
          <w:lang w:val="en-US"/>
        </w:rPr>
        <w:t>availability index</w:t>
      </w:r>
      <w:r>
        <w:rPr>
          <w:rFonts w:ascii="Times New Roman" w:hAnsi="Times New Roman" w:cs="Times New Roman"/>
          <w:sz w:val="28"/>
          <w:szCs w:val="28"/>
          <w:lang w:val="en-US"/>
        </w:rPr>
        <w:t xml:space="preserve"> of banking services in the regions; </w:t>
      </w:r>
      <w:r w:rsidRPr="009E0F8A">
        <w:rPr>
          <w:rFonts w:ascii="Times New Roman" w:hAnsi="Times New Roman" w:cs="Times New Roman"/>
          <w:sz w:val="28"/>
          <w:szCs w:val="28"/>
          <w:lang w:val="en-US"/>
        </w:rPr>
        <w:t xml:space="preserve">innovative socio-economic development of the country, </w:t>
      </w:r>
      <w:r>
        <w:rPr>
          <w:rFonts w:ascii="Times New Roman" w:hAnsi="Times New Roman" w:cs="Times New Roman"/>
          <w:sz w:val="28"/>
          <w:szCs w:val="28"/>
          <w:lang w:val="en-US"/>
        </w:rPr>
        <w:t xml:space="preserve">which </w:t>
      </w:r>
      <w:r w:rsidRPr="009E0F8A">
        <w:rPr>
          <w:rFonts w:ascii="Times New Roman" w:hAnsi="Times New Roman" w:cs="Times New Roman"/>
          <w:sz w:val="28"/>
          <w:szCs w:val="28"/>
          <w:lang w:val="en-US"/>
        </w:rPr>
        <w:t>part of a strategy was supposed to create in Moscow the I</w:t>
      </w:r>
      <w:r>
        <w:rPr>
          <w:rFonts w:ascii="Times New Roman" w:hAnsi="Times New Roman" w:cs="Times New Roman"/>
          <w:sz w:val="28"/>
          <w:szCs w:val="28"/>
          <w:lang w:val="en-US"/>
        </w:rPr>
        <w:t>nternational financial center</w:t>
      </w:r>
      <w:r w:rsidRPr="009E0F8A">
        <w:rPr>
          <w:rFonts w:ascii="Times New Roman" w:hAnsi="Times New Roman" w:cs="Times New Roman"/>
          <w:sz w:val="28"/>
          <w:szCs w:val="28"/>
          <w:lang w:val="en-US"/>
        </w:rPr>
        <w:t>; de-dollarization, an important step towards which was the establishment of the BRICS New development Bank, respectively, and a currency reserve Pool, as well as the Asian infrastructure investment Ba</w:t>
      </w:r>
      <w:r>
        <w:rPr>
          <w:rFonts w:ascii="Times New Roman" w:hAnsi="Times New Roman" w:cs="Times New Roman"/>
          <w:sz w:val="28"/>
          <w:szCs w:val="28"/>
          <w:lang w:val="en-US"/>
        </w:rPr>
        <w:t xml:space="preserve">nk, which was joined by Russia and </w:t>
      </w:r>
      <w:r w:rsidRPr="009E0F8A">
        <w:rPr>
          <w:rFonts w:ascii="Times New Roman" w:hAnsi="Times New Roman" w:cs="Times New Roman"/>
          <w:sz w:val="28"/>
          <w:szCs w:val="28"/>
          <w:lang w:val="en-US"/>
        </w:rPr>
        <w:t>etc.</w:t>
      </w:r>
    </w:p>
    <w:p w:rsidR="00761912" w:rsidRDefault="00761912" w:rsidP="00761912">
      <w:pPr>
        <w:autoSpaceDE w:val="0"/>
        <w:autoSpaceDN w:val="0"/>
        <w:adjustRightInd w:val="0"/>
        <w:spacing w:line="360" w:lineRule="auto"/>
        <w:ind w:firstLine="567"/>
        <w:jc w:val="both"/>
        <w:rPr>
          <w:rFonts w:ascii="Times New Roman" w:hAnsi="Times New Roman" w:cs="Times New Roman"/>
          <w:sz w:val="28"/>
          <w:szCs w:val="28"/>
          <w:lang w:val="en-US"/>
        </w:rPr>
      </w:pPr>
      <w:r w:rsidRPr="0088364F">
        <w:rPr>
          <w:rFonts w:ascii="Times New Roman" w:hAnsi="Times New Roman" w:cs="Times New Roman"/>
          <w:sz w:val="28"/>
          <w:szCs w:val="28"/>
          <w:lang w:val="en-US"/>
        </w:rPr>
        <w:t xml:space="preserve">Financial security ensuring is performed in the legal field. The timely adoption and implementation of legislation on ensuring financial security is a necessary condition to achieve the goal. So, the creation of a National payment card system (NSPK) was planned by Federal law «On national payment system» No. 161-FZ dated 27.06.2011. However, the actual implementation of the project of NSPK began only in March 2014, when international payment systems Visa and MasterCard stopped servicing cards of some Russian banks, thereby threatening the national security of the Russian state. By the amendments to the Federal law No. 161- FZ the process of money transfers infrastructural and informational was closed in Russia, and in June 2015, it was carried out the final transfer of all the internal transaction to processing of NSPK, ensuring the smooth and stable functioning of the national payment system. The next </w:t>
      </w:r>
      <w:proofErr w:type="gramStart"/>
      <w:r w:rsidRPr="0088364F">
        <w:rPr>
          <w:rFonts w:ascii="Times New Roman" w:hAnsi="Times New Roman" w:cs="Times New Roman"/>
          <w:sz w:val="28"/>
          <w:szCs w:val="28"/>
          <w:lang w:val="en-US"/>
        </w:rPr>
        <w:t>step in ensuring the financial security would be creation own</w:t>
      </w:r>
      <w:proofErr w:type="gramEnd"/>
      <w:r w:rsidRPr="0088364F">
        <w:rPr>
          <w:rFonts w:ascii="Times New Roman" w:hAnsi="Times New Roman" w:cs="Times New Roman"/>
          <w:sz w:val="28"/>
          <w:szCs w:val="28"/>
          <w:lang w:val="en-US"/>
        </w:rPr>
        <w:t xml:space="preserve"> SWIFT analog, or a partial shift to Chinese CIPS analog system.</w:t>
      </w:r>
    </w:p>
    <w:p w:rsidR="00761912" w:rsidRPr="00EB7317" w:rsidRDefault="00761912" w:rsidP="00761912">
      <w:pPr>
        <w:autoSpaceDE w:val="0"/>
        <w:autoSpaceDN w:val="0"/>
        <w:adjustRightInd w:val="0"/>
        <w:spacing w:line="360" w:lineRule="auto"/>
        <w:ind w:firstLine="567"/>
        <w:jc w:val="both"/>
        <w:rPr>
          <w:rFonts w:ascii="Times New Roman" w:hAnsi="Times New Roman" w:cs="Times New Roman"/>
          <w:sz w:val="28"/>
          <w:szCs w:val="28"/>
          <w:lang w:val="en-US"/>
        </w:rPr>
      </w:pPr>
      <w:r w:rsidRPr="00474C19">
        <w:rPr>
          <w:rFonts w:ascii="Times New Roman" w:hAnsi="Times New Roman" w:cs="Times New Roman"/>
          <w:sz w:val="28"/>
          <w:szCs w:val="28"/>
          <w:lang w:val="en-US"/>
        </w:rPr>
        <w:t xml:space="preserve">Thus it can be stated that the financial security of the </w:t>
      </w:r>
      <w:proofErr w:type="spellStart"/>
      <w:proofErr w:type="gramStart"/>
      <w:r w:rsidRPr="00474C19">
        <w:rPr>
          <w:rFonts w:ascii="Times New Roman" w:hAnsi="Times New Roman" w:cs="Times New Roman"/>
          <w:sz w:val="28"/>
          <w:szCs w:val="28"/>
          <w:lang w:val="en-US"/>
        </w:rPr>
        <w:t>russian</w:t>
      </w:r>
      <w:proofErr w:type="spellEnd"/>
      <w:proofErr w:type="gramEnd"/>
      <w:r w:rsidRPr="00474C19">
        <w:rPr>
          <w:rFonts w:ascii="Times New Roman" w:hAnsi="Times New Roman" w:cs="Times New Roman"/>
          <w:sz w:val="28"/>
          <w:szCs w:val="28"/>
          <w:lang w:val="en-US"/>
        </w:rPr>
        <w:t xml:space="preserve"> state at the present stage is affected more by environmental factors (the general economic crisis, inflation, payments crisis, the banking sector, and etc.), as well as the inefficient financial sector. Formation of an effective system of financial security should be based on the development and implementation of measures aimed at improving the country's financial system.</w:t>
      </w:r>
    </w:p>
    <w:p w:rsidR="008824E5" w:rsidRPr="009D343F" w:rsidRDefault="008824E5">
      <w:pPr>
        <w:rPr>
          <w:lang w:val="en-US"/>
        </w:rPr>
      </w:pPr>
    </w:p>
    <w:sectPr w:rsidR="008824E5" w:rsidRPr="009D343F" w:rsidSect="00926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78F2"/>
    <w:rsid w:val="00051AAD"/>
    <w:rsid w:val="00082F26"/>
    <w:rsid w:val="000A1F0F"/>
    <w:rsid w:val="0010085F"/>
    <w:rsid w:val="001135B2"/>
    <w:rsid w:val="00186AC2"/>
    <w:rsid w:val="00232C26"/>
    <w:rsid w:val="003A319B"/>
    <w:rsid w:val="004A1F31"/>
    <w:rsid w:val="004B54D0"/>
    <w:rsid w:val="004F4928"/>
    <w:rsid w:val="00505B88"/>
    <w:rsid w:val="00535796"/>
    <w:rsid w:val="006B72F3"/>
    <w:rsid w:val="00761912"/>
    <w:rsid w:val="008824E5"/>
    <w:rsid w:val="008C2598"/>
    <w:rsid w:val="009D343F"/>
    <w:rsid w:val="009E78F2"/>
    <w:rsid w:val="00BE5BD9"/>
    <w:rsid w:val="00C5116D"/>
    <w:rsid w:val="00D736DC"/>
    <w:rsid w:val="00EC5AB0"/>
    <w:rsid w:val="00F963D2"/>
    <w:rsid w:val="00FD3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kcolor-5">
    <w:name w:val="gk_color-5"/>
    <w:basedOn w:val="a0"/>
    <w:rsid w:val="009E78F2"/>
  </w:style>
  <w:style w:type="paragraph" w:styleId="a3">
    <w:name w:val="footnote text"/>
    <w:basedOn w:val="a"/>
    <w:link w:val="a4"/>
    <w:uiPriority w:val="99"/>
    <w:unhideWhenUsed/>
    <w:rsid w:val="009E78F2"/>
    <w:pPr>
      <w:spacing w:after="0" w:line="240" w:lineRule="auto"/>
    </w:pPr>
    <w:rPr>
      <w:sz w:val="20"/>
      <w:szCs w:val="20"/>
    </w:rPr>
  </w:style>
  <w:style w:type="character" w:customStyle="1" w:styleId="a4">
    <w:name w:val="Текст сноски Знак"/>
    <w:basedOn w:val="a0"/>
    <w:link w:val="a3"/>
    <w:uiPriority w:val="99"/>
    <w:rsid w:val="009E78F2"/>
    <w:rPr>
      <w:sz w:val="20"/>
      <w:szCs w:val="20"/>
    </w:rPr>
  </w:style>
  <w:style w:type="character" w:styleId="a5">
    <w:name w:val="Hyperlink"/>
    <w:basedOn w:val="a0"/>
    <w:uiPriority w:val="99"/>
    <w:unhideWhenUsed/>
    <w:rsid w:val="009E78F2"/>
    <w:rPr>
      <w:color w:val="0000FF" w:themeColor="hyperlink"/>
      <w:u w:val="single"/>
    </w:rPr>
  </w:style>
  <w:style w:type="paragraph" w:customStyle="1" w:styleId="ConsPlusNormal">
    <w:name w:val="ConsPlusNormal"/>
    <w:rsid w:val="001135B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kcolor-5">
    <w:name w:val="gk_color-5"/>
    <w:basedOn w:val="a0"/>
    <w:rsid w:val="009E78F2"/>
  </w:style>
  <w:style w:type="paragraph" w:styleId="a3">
    <w:name w:val="footnote text"/>
    <w:basedOn w:val="a"/>
    <w:link w:val="a4"/>
    <w:uiPriority w:val="99"/>
    <w:unhideWhenUsed/>
    <w:rsid w:val="009E78F2"/>
    <w:pPr>
      <w:spacing w:after="0" w:line="240" w:lineRule="auto"/>
    </w:pPr>
    <w:rPr>
      <w:sz w:val="20"/>
      <w:szCs w:val="20"/>
    </w:rPr>
  </w:style>
  <w:style w:type="character" w:customStyle="1" w:styleId="a4">
    <w:name w:val="Текст сноски Знак"/>
    <w:basedOn w:val="a0"/>
    <w:link w:val="a3"/>
    <w:uiPriority w:val="99"/>
    <w:rsid w:val="009E78F2"/>
    <w:rPr>
      <w:sz w:val="20"/>
      <w:szCs w:val="20"/>
    </w:rPr>
  </w:style>
  <w:style w:type="character" w:styleId="a5">
    <w:name w:val="Hyperlink"/>
    <w:basedOn w:val="a0"/>
    <w:uiPriority w:val="99"/>
    <w:unhideWhenUsed/>
    <w:rsid w:val="009E78F2"/>
    <w:rPr>
      <w:color w:val="0000FF" w:themeColor="hyperlink"/>
      <w:u w:val="single"/>
    </w:rPr>
  </w:style>
  <w:style w:type="paragraph" w:customStyle="1" w:styleId="ConsPlusNormal">
    <w:name w:val="ConsPlusNormal"/>
    <w:rsid w:val="001135B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6771-CD73-4600-9CB5-A73CF0DA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dc:creator>
  <cp:lastModifiedBy>Perevertov_I_A</cp:lastModifiedBy>
  <cp:revision>3</cp:revision>
  <dcterms:created xsi:type="dcterms:W3CDTF">2016-11-27T18:21:00Z</dcterms:created>
  <dcterms:modified xsi:type="dcterms:W3CDTF">2016-11-30T10:44:00Z</dcterms:modified>
</cp:coreProperties>
</file>