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34" w:rsidRDefault="00AA4434" w:rsidP="00D14CAD">
      <w:pPr>
        <w:spacing w:after="0" w:line="360" w:lineRule="auto"/>
        <w:jc w:val="center"/>
        <w:rPr>
          <w:rFonts w:ascii="Times New Roman" w:hAnsi="Times New Roman" w:cs="Times New Roman"/>
          <w:sz w:val="28"/>
          <w:szCs w:val="28"/>
        </w:rPr>
      </w:pPr>
    </w:p>
    <w:p w:rsidR="00AA4434" w:rsidRDefault="00AA4434" w:rsidP="00D14CAD">
      <w:pPr>
        <w:spacing w:after="0" w:line="360" w:lineRule="auto"/>
        <w:rPr>
          <w:rFonts w:ascii="Times New Roman" w:hAnsi="Times New Roman" w:cs="Times New Roman"/>
          <w:sz w:val="28"/>
          <w:szCs w:val="28"/>
        </w:rPr>
      </w:pPr>
      <w:r>
        <w:rPr>
          <w:rFonts w:ascii="Times New Roman" w:hAnsi="Times New Roman" w:cs="Times New Roman"/>
          <w:sz w:val="28"/>
          <w:szCs w:val="28"/>
        </w:rPr>
        <w:t>Добросоцкий Виктор Иванович</w:t>
      </w:r>
    </w:p>
    <w:p w:rsidR="00AA4434" w:rsidRDefault="00AA4434" w:rsidP="00D14CAD">
      <w:pPr>
        <w:spacing w:after="0" w:line="360" w:lineRule="auto"/>
        <w:rPr>
          <w:rFonts w:ascii="Times New Roman" w:hAnsi="Times New Roman" w:cs="Times New Roman"/>
          <w:sz w:val="28"/>
          <w:szCs w:val="28"/>
        </w:rPr>
      </w:pPr>
      <w:r>
        <w:rPr>
          <w:rFonts w:ascii="Times New Roman" w:hAnsi="Times New Roman" w:cs="Times New Roman"/>
          <w:sz w:val="28"/>
          <w:szCs w:val="28"/>
        </w:rPr>
        <w:t>Заведующий кафедрой государственного управления</w:t>
      </w:r>
      <w:r w:rsidR="00D14CAD">
        <w:rPr>
          <w:rFonts w:ascii="Times New Roman" w:hAnsi="Times New Roman" w:cs="Times New Roman"/>
          <w:sz w:val="28"/>
          <w:szCs w:val="28"/>
        </w:rPr>
        <w:t xml:space="preserve"> и права Московского государственного института международных отношений </w:t>
      </w:r>
      <w:r>
        <w:rPr>
          <w:rFonts w:ascii="Times New Roman" w:hAnsi="Times New Roman" w:cs="Times New Roman"/>
          <w:sz w:val="28"/>
          <w:szCs w:val="28"/>
        </w:rPr>
        <w:t xml:space="preserve"> </w:t>
      </w:r>
    </w:p>
    <w:p w:rsidR="00AA4434" w:rsidRDefault="00AA4434" w:rsidP="000800CA">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Профессор</w:t>
      </w:r>
    </w:p>
    <w:p w:rsidR="000800CA" w:rsidRPr="000800CA" w:rsidRDefault="000800CA" w:rsidP="000800CA">
      <w:pPr>
        <w:spacing w:after="0" w:line="360" w:lineRule="auto"/>
        <w:rPr>
          <w:rFonts w:ascii="Times New Roman" w:hAnsi="Times New Roman" w:cs="Times New Roman"/>
          <w:sz w:val="28"/>
          <w:szCs w:val="28"/>
          <w:lang w:val="en-US"/>
        </w:rPr>
      </w:pPr>
    </w:p>
    <w:p w:rsidR="006672E1" w:rsidRPr="000800CA" w:rsidRDefault="000800CA" w:rsidP="00D14CAD">
      <w:pPr>
        <w:tabs>
          <w:tab w:val="left" w:pos="2749"/>
        </w:tabs>
        <w:spacing w:after="0" w:line="360" w:lineRule="auto"/>
        <w:jc w:val="center"/>
        <w:rPr>
          <w:rFonts w:ascii="Times New Roman" w:hAnsi="Times New Roman" w:cs="Times New Roman"/>
          <w:b/>
          <w:sz w:val="28"/>
          <w:szCs w:val="28"/>
        </w:rPr>
      </w:pPr>
      <w:r w:rsidRPr="000800CA">
        <w:rPr>
          <w:rFonts w:ascii="Times New Roman" w:hAnsi="Times New Roman" w:cs="Times New Roman"/>
          <w:b/>
          <w:sz w:val="28"/>
          <w:szCs w:val="28"/>
        </w:rPr>
        <w:t>ЕВРАЗИЙСКОЕ  СОТРУДНИЧЕСТВО В ОБЛАСТИ АПК КАК ИНСТРУМЕНТ ФОРМИРОВАНИЯ ПРОДОВОЛЬСТВЕННОЙ БЕЗОПАСНОСТИ СТРАНЫ</w:t>
      </w:r>
    </w:p>
    <w:p w:rsidR="002364A2" w:rsidRDefault="002364A2" w:rsidP="00D14CAD">
      <w:pPr>
        <w:tabs>
          <w:tab w:val="left" w:pos="2749"/>
        </w:tabs>
        <w:spacing w:after="0" w:line="360" w:lineRule="auto"/>
        <w:jc w:val="center"/>
        <w:rPr>
          <w:rFonts w:ascii="Times New Roman" w:hAnsi="Times New Roman" w:cs="Times New Roman"/>
          <w:sz w:val="28"/>
          <w:szCs w:val="28"/>
        </w:rPr>
      </w:pPr>
      <w:bookmarkStart w:id="0" w:name="_GoBack"/>
      <w:bookmarkEnd w:id="0"/>
    </w:p>
    <w:p w:rsidR="006672E1" w:rsidRDefault="00D14CAD" w:rsidP="00D14C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72E1">
        <w:rPr>
          <w:rFonts w:ascii="Times New Roman" w:hAnsi="Times New Roman" w:cs="Times New Roman"/>
          <w:sz w:val="28"/>
          <w:szCs w:val="28"/>
        </w:rPr>
        <w:t>Проблемы прод</w:t>
      </w:r>
      <w:r w:rsidR="00AA4434">
        <w:rPr>
          <w:rFonts w:ascii="Times New Roman" w:hAnsi="Times New Roman" w:cs="Times New Roman"/>
          <w:sz w:val="28"/>
          <w:szCs w:val="28"/>
        </w:rPr>
        <w:t>овольственной</w:t>
      </w:r>
      <w:r w:rsidR="006672E1">
        <w:rPr>
          <w:rFonts w:ascii="Times New Roman" w:hAnsi="Times New Roman" w:cs="Times New Roman"/>
          <w:sz w:val="28"/>
          <w:szCs w:val="28"/>
        </w:rPr>
        <w:t xml:space="preserve"> безопасности в настоящее время </w:t>
      </w:r>
      <w:r w:rsidR="00AA4434">
        <w:rPr>
          <w:rFonts w:ascii="Times New Roman" w:hAnsi="Times New Roman" w:cs="Times New Roman"/>
          <w:sz w:val="28"/>
          <w:szCs w:val="28"/>
        </w:rPr>
        <w:t xml:space="preserve">волнуют </w:t>
      </w:r>
      <w:r w:rsidR="006672E1">
        <w:rPr>
          <w:rFonts w:ascii="Times New Roman" w:hAnsi="Times New Roman" w:cs="Times New Roman"/>
          <w:sz w:val="28"/>
          <w:szCs w:val="28"/>
        </w:rPr>
        <w:t xml:space="preserve"> все страны мира, так как продовольствие </w:t>
      </w:r>
      <w:r w:rsidR="00AA4434">
        <w:rPr>
          <w:rFonts w:ascii="Times New Roman" w:hAnsi="Times New Roman" w:cs="Times New Roman"/>
          <w:sz w:val="28"/>
          <w:szCs w:val="28"/>
        </w:rPr>
        <w:t>является</w:t>
      </w:r>
      <w:r w:rsidR="006672E1">
        <w:rPr>
          <w:rFonts w:ascii="Times New Roman" w:hAnsi="Times New Roman" w:cs="Times New Roman"/>
          <w:sz w:val="28"/>
          <w:szCs w:val="28"/>
        </w:rPr>
        <w:t xml:space="preserve"> самым чувствительным фактором социального самочувствия населения, а следовательно влияет не только на внутриполитическую обстановку в отдельно взятых </w:t>
      </w:r>
      <w:r w:rsidR="00AA4434">
        <w:rPr>
          <w:rFonts w:ascii="Times New Roman" w:hAnsi="Times New Roman" w:cs="Times New Roman"/>
          <w:sz w:val="28"/>
          <w:szCs w:val="28"/>
        </w:rPr>
        <w:t>странах, но и на геопо</w:t>
      </w:r>
      <w:r w:rsidR="006672E1">
        <w:rPr>
          <w:rFonts w:ascii="Times New Roman" w:hAnsi="Times New Roman" w:cs="Times New Roman"/>
          <w:sz w:val="28"/>
          <w:szCs w:val="28"/>
        </w:rPr>
        <w:t>ли</w:t>
      </w:r>
      <w:r w:rsidR="00AA4434">
        <w:rPr>
          <w:rFonts w:ascii="Times New Roman" w:hAnsi="Times New Roman" w:cs="Times New Roman"/>
          <w:sz w:val="28"/>
          <w:szCs w:val="28"/>
        </w:rPr>
        <w:t>ти</w:t>
      </w:r>
      <w:r w:rsidR="006672E1">
        <w:rPr>
          <w:rFonts w:ascii="Times New Roman" w:hAnsi="Times New Roman" w:cs="Times New Roman"/>
          <w:sz w:val="28"/>
          <w:szCs w:val="28"/>
        </w:rPr>
        <w:t>ческий мировой климат. В условиях глобализации мы наблюдаем дефицит продов</w:t>
      </w:r>
      <w:r w:rsidR="00AA4434">
        <w:rPr>
          <w:rFonts w:ascii="Times New Roman" w:hAnsi="Times New Roman" w:cs="Times New Roman"/>
          <w:sz w:val="28"/>
          <w:szCs w:val="28"/>
        </w:rPr>
        <w:t>о</w:t>
      </w:r>
      <w:r w:rsidR="006672E1">
        <w:rPr>
          <w:rFonts w:ascii="Times New Roman" w:hAnsi="Times New Roman" w:cs="Times New Roman"/>
          <w:sz w:val="28"/>
          <w:szCs w:val="28"/>
        </w:rPr>
        <w:t>льственн</w:t>
      </w:r>
      <w:r w:rsidR="00AA4434">
        <w:rPr>
          <w:rFonts w:ascii="Times New Roman" w:hAnsi="Times New Roman" w:cs="Times New Roman"/>
          <w:sz w:val="28"/>
          <w:szCs w:val="28"/>
        </w:rPr>
        <w:t>ы</w:t>
      </w:r>
      <w:r w:rsidR="006672E1">
        <w:rPr>
          <w:rFonts w:ascii="Times New Roman" w:hAnsi="Times New Roman" w:cs="Times New Roman"/>
          <w:sz w:val="28"/>
          <w:szCs w:val="28"/>
        </w:rPr>
        <w:t xml:space="preserve">х ресурсов, превышение спроса над предложением на продукты питания, рост цен на важнейшие виды </w:t>
      </w:r>
      <w:r w:rsidR="00AA4434">
        <w:rPr>
          <w:rFonts w:ascii="Times New Roman" w:hAnsi="Times New Roman" w:cs="Times New Roman"/>
          <w:sz w:val="28"/>
          <w:szCs w:val="28"/>
        </w:rPr>
        <w:t>продовольствия</w:t>
      </w:r>
      <w:r w:rsidR="006672E1">
        <w:rPr>
          <w:rFonts w:ascii="Times New Roman" w:hAnsi="Times New Roman" w:cs="Times New Roman"/>
          <w:sz w:val="28"/>
          <w:szCs w:val="28"/>
        </w:rPr>
        <w:t xml:space="preserve"> с одной стороны и политизацию коммерческих сделок, укрепление мировых систем социальной защиты населения с другой стороны.</w:t>
      </w:r>
    </w:p>
    <w:p w:rsidR="006672E1" w:rsidRDefault="00D14CAD" w:rsidP="00D14C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72E1">
        <w:rPr>
          <w:rFonts w:ascii="Times New Roman" w:hAnsi="Times New Roman" w:cs="Times New Roman"/>
          <w:sz w:val="28"/>
          <w:szCs w:val="28"/>
        </w:rPr>
        <w:t>Проблемы прод</w:t>
      </w:r>
      <w:r w:rsidR="003404DC">
        <w:rPr>
          <w:rFonts w:ascii="Times New Roman" w:hAnsi="Times New Roman" w:cs="Times New Roman"/>
          <w:sz w:val="28"/>
          <w:szCs w:val="28"/>
        </w:rPr>
        <w:t>овольственной</w:t>
      </w:r>
      <w:r w:rsidR="006672E1">
        <w:rPr>
          <w:rFonts w:ascii="Times New Roman" w:hAnsi="Times New Roman" w:cs="Times New Roman"/>
          <w:sz w:val="28"/>
          <w:szCs w:val="28"/>
        </w:rPr>
        <w:t xml:space="preserve"> безопасности модернизируются из проблем нац</w:t>
      </w:r>
      <w:r w:rsidR="003404DC">
        <w:rPr>
          <w:rFonts w:ascii="Times New Roman" w:hAnsi="Times New Roman" w:cs="Times New Roman"/>
          <w:sz w:val="28"/>
          <w:szCs w:val="28"/>
        </w:rPr>
        <w:t>иональной</w:t>
      </w:r>
      <w:r w:rsidR="006672E1">
        <w:rPr>
          <w:rFonts w:ascii="Times New Roman" w:hAnsi="Times New Roman" w:cs="Times New Roman"/>
          <w:sz w:val="28"/>
          <w:szCs w:val="28"/>
        </w:rPr>
        <w:t xml:space="preserve"> безопасности каждого </w:t>
      </w:r>
      <w:r w:rsidR="00C04F5B">
        <w:rPr>
          <w:rFonts w:ascii="Times New Roman" w:hAnsi="Times New Roman" w:cs="Times New Roman"/>
          <w:sz w:val="28"/>
          <w:szCs w:val="28"/>
        </w:rPr>
        <w:t>государства в</w:t>
      </w:r>
      <w:r w:rsidR="006672E1">
        <w:rPr>
          <w:rFonts w:ascii="Times New Roman" w:hAnsi="Times New Roman" w:cs="Times New Roman"/>
          <w:sz w:val="28"/>
          <w:szCs w:val="28"/>
        </w:rPr>
        <w:t xml:space="preserve"> систему глобального межгосударственного партнерства, которое должно обеспечивать удовлетворение ускоренного роста спроса на пр</w:t>
      </w:r>
      <w:r w:rsidR="00B44AA5">
        <w:rPr>
          <w:rFonts w:ascii="Times New Roman" w:hAnsi="Times New Roman" w:cs="Times New Roman"/>
          <w:sz w:val="28"/>
          <w:szCs w:val="28"/>
        </w:rPr>
        <w:t>одукты питания в странах Юго-Во</w:t>
      </w:r>
      <w:r w:rsidR="006672E1">
        <w:rPr>
          <w:rFonts w:ascii="Times New Roman" w:hAnsi="Times New Roman" w:cs="Times New Roman"/>
          <w:sz w:val="28"/>
          <w:szCs w:val="28"/>
        </w:rPr>
        <w:t xml:space="preserve">сточной Азии и предотвращение масштабирования голода в Мире. </w:t>
      </w:r>
    </w:p>
    <w:p w:rsidR="006672E1" w:rsidRDefault="00D14CAD" w:rsidP="00D14C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72E1">
        <w:rPr>
          <w:rFonts w:ascii="Times New Roman" w:hAnsi="Times New Roman" w:cs="Times New Roman"/>
          <w:sz w:val="28"/>
          <w:szCs w:val="28"/>
        </w:rPr>
        <w:t>Для решения задачи обеспечения глобальной прод</w:t>
      </w:r>
      <w:r w:rsidR="00B44AA5">
        <w:rPr>
          <w:rFonts w:ascii="Times New Roman" w:hAnsi="Times New Roman" w:cs="Times New Roman"/>
          <w:sz w:val="28"/>
          <w:szCs w:val="28"/>
        </w:rPr>
        <w:t>овольственной  безопасности фун</w:t>
      </w:r>
      <w:r w:rsidR="006672E1">
        <w:rPr>
          <w:rFonts w:ascii="Times New Roman" w:hAnsi="Times New Roman" w:cs="Times New Roman"/>
          <w:sz w:val="28"/>
          <w:szCs w:val="28"/>
        </w:rPr>
        <w:t>кционирует Международный валютн</w:t>
      </w:r>
      <w:r w:rsidR="00B44AA5">
        <w:rPr>
          <w:rFonts w:ascii="Times New Roman" w:hAnsi="Times New Roman" w:cs="Times New Roman"/>
          <w:sz w:val="28"/>
          <w:szCs w:val="28"/>
        </w:rPr>
        <w:t>ы</w:t>
      </w:r>
      <w:r w:rsidR="006672E1">
        <w:rPr>
          <w:rFonts w:ascii="Times New Roman" w:hAnsi="Times New Roman" w:cs="Times New Roman"/>
          <w:sz w:val="28"/>
          <w:szCs w:val="28"/>
        </w:rPr>
        <w:t xml:space="preserve">й фонд, </w:t>
      </w:r>
      <w:r w:rsidR="00B44AA5">
        <w:rPr>
          <w:rFonts w:ascii="Times New Roman" w:hAnsi="Times New Roman" w:cs="Times New Roman"/>
          <w:sz w:val="28"/>
          <w:szCs w:val="28"/>
        </w:rPr>
        <w:t>Всемирный банк, Продовольственные сельскохозяйственные</w:t>
      </w:r>
      <w:r w:rsidR="006672E1">
        <w:rPr>
          <w:rFonts w:ascii="Times New Roman" w:hAnsi="Times New Roman" w:cs="Times New Roman"/>
          <w:sz w:val="28"/>
          <w:szCs w:val="28"/>
        </w:rPr>
        <w:t xml:space="preserve"> организац</w:t>
      </w:r>
      <w:proofErr w:type="gramStart"/>
      <w:r w:rsidR="006672E1">
        <w:rPr>
          <w:rFonts w:ascii="Times New Roman" w:hAnsi="Times New Roman" w:cs="Times New Roman"/>
          <w:sz w:val="28"/>
          <w:szCs w:val="28"/>
        </w:rPr>
        <w:t>ии ОО</w:t>
      </w:r>
      <w:proofErr w:type="gramEnd"/>
      <w:r w:rsidR="006672E1">
        <w:rPr>
          <w:rFonts w:ascii="Times New Roman" w:hAnsi="Times New Roman" w:cs="Times New Roman"/>
          <w:sz w:val="28"/>
          <w:szCs w:val="28"/>
        </w:rPr>
        <w:t>Н, которые оказывают прод</w:t>
      </w:r>
      <w:r w:rsidR="00B44AA5">
        <w:rPr>
          <w:rFonts w:ascii="Times New Roman" w:hAnsi="Times New Roman" w:cs="Times New Roman"/>
          <w:sz w:val="28"/>
          <w:szCs w:val="28"/>
        </w:rPr>
        <w:t>овольственную</w:t>
      </w:r>
      <w:r w:rsidR="006672E1">
        <w:rPr>
          <w:rFonts w:ascii="Times New Roman" w:hAnsi="Times New Roman" w:cs="Times New Roman"/>
          <w:sz w:val="28"/>
          <w:szCs w:val="28"/>
        </w:rPr>
        <w:t xml:space="preserve"> помощь в 75 странах мира. Всемирная </w:t>
      </w:r>
      <w:r w:rsidR="006672E1">
        <w:rPr>
          <w:rFonts w:ascii="Times New Roman" w:hAnsi="Times New Roman" w:cs="Times New Roman"/>
          <w:sz w:val="28"/>
          <w:szCs w:val="28"/>
        </w:rPr>
        <w:lastRenderedPageBreak/>
        <w:t>прод</w:t>
      </w:r>
      <w:r w:rsidR="00B44AA5">
        <w:rPr>
          <w:rFonts w:ascii="Times New Roman" w:hAnsi="Times New Roman" w:cs="Times New Roman"/>
          <w:sz w:val="28"/>
          <w:szCs w:val="28"/>
        </w:rPr>
        <w:t>овольственная</w:t>
      </w:r>
      <w:r w:rsidR="006672E1">
        <w:rPr>
          <w:rFonts w:ascii="Times New Roman" w:hAnsi="Times New Roman" w:cs="Times New Roman"/>
          <w:sz w:val="28"/>
          <w:szCs w:val="28"/>
        </w:rPr>
        <w:t xml:space="preserve"> программа призвана локализовать голод среди 800 млн. человек или каждого 9-го жителя нашей планеты. Россия активно </w:t>
      </w:r>
      <w:r w:rsidR="00B44AA5">
        <w:rPr>
          <w:rFonts w:ascii="Times New Roman" w:hAnsi="Times New Roman" w:cs="Times New Roman"/>
          <w:sz w:val="28"/>
          <w:szCs w:val="28"/>
        </w:rPr>
        <w:t>участвует во В</w:t>
      </w:r>
      <w:r w:rsidR="006672E1">
        <w:rPr>
          <w:rFonts w:ascii="Times New Roman" w:hAnsi="Times New Roman" w:cs="Times New Roman"/>
          <w:sz w:val="28"/>
          <w:szCs w:val="28"/>
        </w:rPr>
        <w:t>семирной прод</w:t>
      </w:r>
      <w:r w:rsidR="00B44AA5">
        <w:rPr>
          <w:rFonts w:ascii="Times New Roman" w:hAnsi="Times New Roman" w:cs="Times New Roman"/>
          <w:sz w:val="28"/>
          <w:szCs w:val="28"/>
        </w:rPr>
        <w:t>овольственной</w:t>
      </w:r>
      <w:r w:rsidR="006672E1">
        <w:rPr>
          <w:rFonts w:ascii="Times New Roman" w:hAnsi="Times New Roman" w:cs="Times New Roman"/>
          <w:sz w:val="28"/>
          <w:szCs w:val="28"/>
        </w:rPr>
        <w:t xml:space="preserve"> программе с одной стороны, и формирует принципиально новую стратегию региональной кол</w:t>
      </w:r>
      <w:r w:rsidR="00B44AA5">
        <w:rPr>
          <w:rFonts w:ascii="Times New Roman" w:hAnsi="Times New Roman" w:cs="Times New Roman"/>
          <w:sz w:val="28"/>
          <w:szCs w:val="28"/>
        </w:rPr>
        <w:t xml:space="preserve">лективной продовольственной </w:t>
      </w:r>
      <w:r w:rsidR="006672E1">
        <w:rPr>
          <w:rFonts w:ascii="Times New Roman" w:hAnsi="Times New Roman" w:cs="Times New Roman"/>
          <w:sz w:val="28"/>
          <w:szCs w:val="28"/>
        </w:rPr>
        <w:t>безопасности в рамках Евра</w:t>
      </w:r>
      <w:r w:rsidR="003404DC">
        <w:rPr>
          <w:rFonts w:ascii="Times New Roman" w:hAnsi="Times New Roman" w:cs="Times New Roman"/>
          <w:sz w:val="28"/>
          <w:szCs w:val="28"/>
        </w:rPr>
        <w:t>зи</w:t>
      </w:r>
      <w:r w:rsidR="00B44AA5">
        <w:rPr>
          <w:rFonts w:ascii="Times New Roman" w:hAnsi="Times New Roman" w:cs="Times New Roman"/>
          <w:sz w:val="28"/>
          <w:szCs w:val="28"/>
        </w:rPr>
        <w:t>й</w:t>
      </w:r>
      <w:r w:rsidR="003404DC">
        <w:rPr>
          <w:rFonts w:ascii="Times New Roman" w:hAnsi="Times New Roman" w:cs="Times New Roman"/>
          <w:sz w:val="28"/>
          <w:szCs w:val="28"/>
        </w:rPr>
        <w:t xml:space="preserve">ского </w:t>
      </w:r>
      <w:r w:rsidR="00B44AA5">
        <w:rPr>
          <w:rFonts w:ascii="Times New Roman" w:hAnsi="Times New Roman" w:cs="Times New Roman"/>
          <w:sz w:val="28"/>
          <w:szCs w:val="28"/>
        </w:rPr>
        <w:t>экономического союза</w:t>
      </w:r>
      <w:r w:rsidR="00C04F5B">
        <w:rPr>
          <w:rFonts w:ascii="Times New Roman" w:hAnsi="Times New Roman" w:cs="Times New Roman"/>
          <w:sz w:val="28"/>
          <w:szCs w:val="28"/>
        </w:rPr>
        <w:t xml:space="preserve"> с другой</w:t>
      </w:r>
      <w:r w:rsidR="00B44AA5">
        <w:rPr>
          <w:rFonts w:ascii="Times New Roman" w:hAnsi="Times New Roman" w:cs="Times New Roman"/>
          <w:sz w:val="28"/>
          <w:szCs w:val="28"/>
        </w:rPr>
        <w:t>. Интеграция</w:t>
      </w:r>
      <w:r w:rsidR="003404DC">
        <w:rPr>
          <w:rFonts w:ascii="Times New Roman" w:hAnsi="Times New Roman" w:cs="Times New Roman"/>
          <w:sz w:val="28"/>
          <w:szCs w:val="28"/>
        </w:rPr>
        <w:t xml:space="preserve"> государств</w:t>
      </w:r>
      <w:r w:rsidR="00B44AA5">
        <w:rPr>
          <w:rFonts w:ascii="Times New Roman" w:hAnsi="Times New Roman" w:cs="Times New Roman"/>
          <w:sz w:val="28"/>
          <w:szCs w:val="28"/>
        </w:rPr>
        <w:t>,</w:t>
      </w:r>
      <w:r w:rsidR="003404DC">
        <w:rPr>
          <w:rFonts w:ascii="Times New Roman" w:hAnsi="Times New Roman" w:cs="Times New Roman"/>
          <w:sz w:val="28"/>
          <w:szCs w:val="28"/>
        </w:rPr>
        <w:t xml:space="preserve"> входящих в </w:t>
      </w:r>
      <w:r w:rsidR="00B44AA5">
        <w:rPr>
          <w:rFonts w:ascii="Times New Roman" w:hAnsi="Times New Roman" w:cs="Times New Roman"/>
          <w:sz w:val="28"/>
          <w:szCs w:val="28"/>
        </w:rPr>
        <w:t xml:space="preserve">Евразийский экономический союз </w:t>
      </w:r>
      <w:r w:rsidR="003404DC">
        <w:rPr>
          <w:rFonts w:ascii="Times New Roman" w:hAnsi="Times New Roman" w:cs="Times New Roman"/>
          <w:sz w:val="28"/>
          <w:szCs w:val="28"/>
        </w:rPr>
        <w:t xml:space="preserve">в области АПК нацелена на </w:t>
      </w:r>
      <w:r w:rsidR="00B44AA5">
        <w:rPr>
          <w:rFonts w:ascii="Times New Roman" w:hAnsi="Times New Roman" w:cs="Times New Roman"/>
          <w:sz w:val="28"/>
          <w:szCs w:val="28"/>
        </w:rPr>
        <w:t>увеличение</w:t>
      </w:r>
      <w:r w:rsidR="003404DC">
        <w:rPr>
          <w:rFonts w:ascii="Times New Roman" w:hAnsi="Times New Roman" w:cs="Times New Roman"/>
          <w:sz w:val="28"/>
          <w:szCs w:val="28"/>
        </w:rPr>
        <w:t xml:space="preserve"> </w:t>
      </w:r>
      <w:r w:rsidR="00B44AA5">
        <w:rPr>
          <w:rFonts w:ascii="Times New Roman" w:hAnsi="Times New Roman" w:cs="Times New Roman"/>
          <w:sz w:val="28"/>
          <w:szCs w:val="28"/>
        </w:rPr>
        <w:t xml:space="preserve">объёмов производства сельскохозяйственной </w:t>
      </w:r>
      <w:r w:rsidR="003404DC">
        <w:rPr>
          <w:rFonts w:ascii="Times New Roman" w:hAnsi="Times New Roman" w:cs="Times New Roman"/>
          <w:sz w:val="28"/>
          <w:szCs w:val="28"/>
        </w:rPr>
        <w:t xml:space="preserve">продукции и </w:t>
      </w:r>
      <w:r w:rsidR="00B44AA5">
        <w:rPr>
          <w:rFonts w:ascii="Times New Roman" w:hAnsi="Times New Roman" w:cs="Times New Roman"/>
          <w:sz w:val="28"/>
          <w:szCs w:val="28"/>
        </w:rPr>
        <w:t>продовольствия</w:t>
      </w:r>
      <w:r w:rsidR="003404DC">
        <w:rPr>
          <w:rFonts w:ascii="Times New Roman" w:hAnsi="Times New Roman" w:cs="Times New Roman"/>
          <w:sz w:val="28"/>
          <w:szCs w:val="28"/>
        </w:rPr>
        <w:t xml:space="preserve"> для обеспечения потребностей населения стран государств</w:t>
      </w:r>
      <w:r w:rsidR="00B44AA5">
        <w:rPr>
          <w:rFonts w:ascii="Times New Roman" w:hAnsi="Times New Roman" w:cs="Times New Roman"/>
          <w:sz w:val="28"/>
          <w:szCs w:val="28"/>
        </w:rPr>
        <w:t xml:space="preserve"> – участников </w:t>
      </w:r>
      <w:r w:rsidR="00C04F5B">
        <w:rPr>
          <w:rFonts w:ascii="Times New Roman" w:hAnsi="Times New Roman" w:cs="Times New Roman"/>
          <w:sz w:val="28"/>
          <w:szCs w:val="28"/>
        </w:rPr>
        <w:t>ЕАЭС, а</w:t>
      </w:r>
      <w:r w:rsidR="003404DC">
        <w:rPr>
          <w:rFonts w:ascii="Times New Roman" w:hAnsi="Times New Roman" w:cs="Times New Roman"/>
          <w:sz w:val="28"/>
          <w:szCs w:val="28"/>
        </w:rPr>
        <w:t xml:space="preserve"> также </w:t>
      </w:r>
      <w:r w:rsidR="00C04F5B">
        <w:rPr>
          <w:rFonts w:ascii="Times New Roman" w:hAnsi="Times New Roman" w:cs="Times New Roman"/>
          <w:sz w:val="28"/>
          <w:szCs w:val="28"/>
        </w:rPr>
        <w:t xml:space="preserve">на </w:t>
      </w:r>
      <w:r w:rsidR="003404DC">
        <w:rPr>
          <w:rFonts w:ascii="Times New Roman" w:hAnsi="Times New Roman" w:cs="Times New Roman"/>
          <w:sz w:val="28"/>
          <w:szCs w:val="28"/>
        </w:rPr>
        <w:t>создание системы устойчи</w:t>
      </w:r>
      <w:r w:rsidR="00B44AA5">
        <w:rPr>
          <w:rFonts w:ascii="Times New Roman" w:hAnsi="Times New Roman" w:cs="Times New Roman"/>
          <w:sz w:val="28"/>
          <w:szCs w:val="28"/>
        </w:rPr>
        <w:t>в</w:t>
      </w:r>
      <w:r w:rsidR="003404DC">
        <w:rPr>
          <w:rFonts w:ascii="Times New Roman" w:hAnsi="Times New Roman" w:cs="Times New Roman"/>
          <w:sz w:val="28"/>
          <w:szCs w:val="28"/>
        </w:rPr>
        <w:t>ого экспорта продовольствия в третьи страны. Данная политика дает возможность формировать экспортную специализацию для каждой страны, входящих в ЕАЭС.</w:t>
      </w:r>
    </w:p>
    <w:p w:rsidR="003404DC" w:rsidRDefault="00D14CAD" w:rsidP="00D14C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04DC">
        <w:rPr>
          <w:rFonts w:ascii="Times New Roman" w:hAnsi="Times New Roman" w:cs="Times New Roman"/>
          <w:sz w:val="28"/>
          <w:szCs w:val="28"/>
        </w:rPr>
        <w:t xml:space="preserve">Для этого в </w:t>
      </w:r>
      <w:r w:rsidR="00B44AA5">
        <w:rPr>
          <w:rFonts w:ascii="Times New Roman" w:hAnsi="Times New Roman" w:cs="Times New Roman"/>
          <w:sz w:val="28"/>
          <w:szCs w:val="28"/>
        </w:rPr>
        <w:t>настоящее</w:t>
      </w:r>
      <w:r w:rsidR="003404DC">
        <w:rPr>
          <w:rFonts w:ascii="Times New Roman" w:hAnsi="Times New Roman" w:cs="Times New Roman"/>
          <w:sz w:val="28"/>
          <w:szCs w:val="28"/>
        </w:rPr>
        <w:t xml:space="preserve"> время формируется институциональная структура </w:t>
      </w:r>
      <w:r w:rsidR="00B44AA5">
        <w:rPr>
          <w:rFonts w:ascii="Times New Roman" w:hAnsi="Times New Roman" w:cs="Times New Roman"/>
          <w:sz w:val="28"/>
          <w:szCs w:val="28"/>
        </w:rPr>
        <w:t>агропромышленного</w:t>
      </w:r>
      <w:r w:rsidR="003404DC">
        <w:rPr>
          <w:rFonts w:ascii="Times New Roman" w:hAnsi="Times New Roman" w:cs="Times New Roman"/>
          <w:sz w:val="28"/>
          <w:szCs w:val="28"/>
        </w:rPr>
        <w:t xml:space="preserve"> сегмента</w:t>
      </w:r>
      <w:r w:rsidR="00B44AA5" w:rsidRPr="00B44AA5">
        <w:rPr>
          <w:rFonts w:ascii="Times New Roman" w:hAnsi="Times New Roman" w:cs="Times New Roman"/>
          <w:sz w:val="28"/>
          <w:szCs w:val="28"/>
        </w:rPr>
        <w:t xml:space="preserve"> </w:t>
      </w:r>
      <w:r w:rsidR="00B44AA5">
        <w:rPr>
          <w:rFonts w:ascii="Times New Roman" w:hAnsi="Times New Roman" w:cs="Times New Roman"/>
          <w:sz w:val="28"/>
          <w:szCs w:val="28"/>
        </w:rPr>
        <w:t>ЕАЭС</w:t>
      </w:r>
      <w:r w:rsidR="003404DC">
        <w:rPr>
          <w:rFonts w:ascii="Times New Roman" w:hAnsi="Times New Roman" w:cs="Times New Roman"/>
          <w:sz w:val="28"/>
          <w:szCs w:val="28"/>
        </w:rPr>
        <w:t xml:space="preserve">, которая призвана на основе замкнутого цикла </w:t>
      </w:r>
      <w:proofErr w:type="gramStart"/>
      <w:r w:rsidR="003404DC">
        <w:rPr>
          <w:rFonts w:ascii="Times New Roman" w:hAnsi="Times New Roman" w:cs="Times New Roman"/>
          <w:sz w:val="28"/>
          <w:szCs w:val="28"/>
        </w:rPr>
        <w:t>обеспечить</w:t>
      </w:r>
      <w:proofErr w:type="gramEnd"/>
      <w:r w:rsidR="003404DC">
        <w:rPr>
          <w:rFonts w:ascii="Times New Roman" w:hAnsi="Times New Roman" w:cs="Times New Roman"/>
          <w:sz w:val="28"/>
          <w:szCs w:val="28"/>
        </w:rPr>
        <w:t xml:space="preserve"> прод</w:t>
      </w:r>
      <w:r w:rsidR="00B44AA5">
        <w:rPr>
          <w:rFonts w:ascii="Times New Roman" w:hAnsi="Times New Roman" w:cs="Times New Roman"/>
          <w:sz w:val="28"/>
          <w:szCs w:val="28"/>
        </w:rPr>
        <w:t>овольственную</w:t>
      </w:r>
      <w:r w:rsidR="003404DC">
        <w:rPr>
          <w:rFonts w:ascii="Times New Roman" w:hAnsi="Times New Roman" w:cs="Times New Roman"/>
          <w:sz w:val="28"/>
          <w:szCs w:val="28"/>
        </w:rPr>
        <w:t xml:space="preserve"> безопасность стран</w:t>
      </w:r>
      <w:r w:rsidR="00B44AA5">
        <w:rPr>
          <w:rFonts w:ascii="Times New Roman" w:hAnsi="Times New Roman" w:cs="Times New Roman"/>
          <w:sz w:val="28"/>
          <w:szCs w:val="28"/>
        </w:rPr>
        <w:t>,</w:t>
      </w:r>
      <w:r w:rsidR="003404DC">
        <w:rPr>
          <w:rFonts w:ascii="Times New Roman" w:hAnsi="Times New Roman" w:cs="Times New Roman"/>
          <w:sz w:val="28"/>
          <w:szCs w:val="28"/>
        </w:rPr>
        <w:t xml:space="preserve"> входящих в ЕАЭС и увеличить его экспортный потенциал. </w:t>
      </w:r>
    </w:p>
    <w:p w:rsidR="003404DC" w:rsidRDefault="00B44AA5" w:rsidP="00D14C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Предполагается</w:t>
      </w:r>
      <w:r w:rsidR="003404DC">
        <w:rPr>
          <w:rFonts w:ascii="Times New Roman" w:hAnsi="Times New Roman" w:cs="Times New Roman"/>
          <w:sz w:val="28"/>
          <w:szCs w:val="28"/>
        </w:rPr>
        <w:t xml:space="preserve"> создание общего </w:t>
      </w:r>
      <w:r>
        <w:rPr>
          <w:rFonts w:ascii="Times New Roman" w:hAnsi="Times New Roman" w:cs="Times New Roman"/>
          <w:sz w:val="28"/>
          <w:szCs w:val="28"/>
        </w:rPr>
        <w:t>финансового</w:t>
      </w:r>
      <w:r w:rsidR="003404DC">
        <w:rPr>
          <w:rFonts w:ascii="Times New Roman" w:hAnsi="Times New Roman" w:cs="Times New Roman"/>
          <w:sz w:val="28"/>
          <w:szCs w:val="28"/>
        </w:rPr>
        <w:t xml:space="preserve"> стаб</w:t>
      </w:r>
      <w:r>
        <w:rPr>
          <w:rFonts w:ascii="Times New Roman" w:hAnsi="Times New Roman" w:cs="Times New Roman"/>
          <w:sz w:val="28"/>
          <w:szCs w:val="28"/>
        </w:rPr>
        <w:t>илизационного Ф</w:t>
      </w:r>
      <w:r w:rsidR="003404DC">
        <w:rPr>
          <w:rFonts w:ascii="Times New Roman" w:hAnsi="Times New Roman" w:cs="Times New Roman"/>
          <w:sz w:val="28"/>
          <w:szCs w:val="28"/>
        </w:rPr>
        <w:t xml:space="preserve">онда, единых </w:t>
      </w:r>
      <w:r>
        <w:rPr>
          <w:rFonts w:ascii="Times New Roman" w:hAnsi="Times New Roman" w:cs="Times New Roman"/>
          <w:sz w:val="28"/>
          <w:szCs w:val="28"/>
        </w:rPr>
        <w:t>маркетинговых</w:t>
      </w:r>
      <w:r w:rsidR="003404DC">
        <w:rPr>
          <w:rFonts w:ascii="Times New Roman" w:hAnsi="Times New Roman" w:cs="Times New Roman"/>
          <w:sz w:val="28"/>
          <w:szCs w:val="28"/>
        </w:rPr>
        <w:t xml:space="preserve"> </w:t>
      </w:r>
      <w:r>
        <w:rPr>
          <w:rFonts w:ascii="Times New Roman" w:hAnsi="Times New Roman" w:cs="Times New Roman"/>
          <w:sz w:val="28"/>
          <w:szCs w:val="28"/>
        </w:rPr>
        <w:t>интеграторов</w:t>
      </w:r>
      <w:r w:rsidR="003404DC">
        <w:rPr>
          <w:rFonts w:ascii="Times New Roman" w:hAnsi="Times New Roman" w:cs="Times New Roman"/>
          <w:sz w:val="28"/>
          <w:szCs w:val="28"/>
        </w:rPr>
        <w:t>, единой товаропроводящей систе</w:t>
      </w:r>
      <w:r>
        <w:rPr>
          <w:rFonts w:ascii="Times New Roman" w:hAnsi="Times New Roman" w:cs="Times New Roman"/>
          <w:sz w:val="28"/>
          <w:szCs w:val="28"/>
        </w:rPr>
        <w:t>мы, аграрной и товарной биржи, страховых и финансовых институтов</w:t>
      </w:r>
      <w:r w:rsidR="003404DC">
        <w:rPr>
          <w:rFonts w:ascii="Times New Roman" w:hAnsi="Times New Roman" w:cs="Times New Roman"/>
          <w:sz w:val="28"/>
          <w:szCs w:val="28"/>
        </w:rPr>
        <w:t xml:space="preserve"> и так далее.</w:t>
      </w:r>
    </w:p>
    <w:p w:rsidR="003404DC" w:rsidRDefault="00D14CAD" w:rsidP="00D14CAD">
      <w:pPr>
        <w:tabs>
          <w:tab w:val="left" w:pos="132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04DC">
        <w:rPr>
          <w:rFonts w:ascii="Times New Roman" w:hAnsi="Times New Roman" w:cs="Times New Roman"/>
          <w:sz w:val="28"/>
          <w:szCs w:val="28"/>
        </w:rPr>
        <w:t>Говоря о п</w:t>
      </w:r>
      <w:r w:rsidR="00B44AA5">
        <w:rPr>
          <w:rFonts w:ascii="Times New Roman" w:hAnsi="Times New Roman" w:cs="Times New Roman"/>
          <w:sz w:val="28"/>
          <w:szCs w:val="28"/>
        </w:rPr>
        <w:t>родовольственной безопасности</w:t>
      </w:r>
      <w:r w:rsidR="003404DC">
        <w:rPr>
          <w:rFonts w:ascii="Times New Roman" w:hAnsi="Times New Roman" w:cs="Times New Roman"/>
          <w:sz w:val="28"/>
          <w:szCs w:val="28"/>
        </w:rPr>
        <w:t xml:space="preserve"> </w:t>
      </w:r>
      <w:r w:rsidR="00B44AA5">
        <w:rPr>
          <w:rFonts w:ascii="Times New Roman" w:hAnsi="Times New Roman" w:cs="Times New Roman"/>
          <w:sz w:val="28"/>
          <w:szCs w:val="28"/>
        </w:rPr>
        <w:t>ЕАЭС</w:t>
      </w:r>
      <w:r w:rsidR="003404DC">
        <w:rPr>
          <w:rFonts w:ascii="Times New Roman" w:hAnsi="Times New Roman" w:cs="Times New Roman"/>
          <w:sz w:val="28"/>
          <w:szCs w:val="28"/>
        </w:rPr>
        <w:t>, следует отметить, что ряд товарных групп, таких как картофель, раст</w:t>
      </w:r>
      <w:r w:rsidR="00B44AA5">
        <w:rPr>
          <w:rFonts w:ascii="Times New Roman" w:hAnsi="Times New Roman" w:cs="Times New Roman"/>
          <w:sz w:val="28"/>
          <w:szCs w:val="28"/>
        </w:rPr>
        <w:t>ительное</w:t>
      </w:r>
      <w:r w:rsidR="003404DC">
        <w:rPr>
          <w:rFonts w:ascii="Times New Roman" w:hAnsi="Times New Roman" w:cs="Times New Roman"/>
          <w:sz w:val="28"/>
          <w:szCs w:val="28"/>
        </w:rPr>
        <w:t xml:space="preserve"> масло, сахар и зерно полностью удовлетворяют потребно</w:t>
      </w:r>
      <w:r w:rsidR="00B44AA5">
        <w:rPr>
          <w:rFonts w:ascii="Times New Roman" w:hAnsi="Times New Roman" w:cs="Times New Roman"/>
          <w:sz w:val="28"/>
          <w:szCs w:val="28"/>
        </w:rPr>
        <w:t>сти населения стран входящих в С</w:t>
      </w:r>
      <w:r w:rsidR="003404DC">
        <w:rPr>
          <w:rFonts w:ascii="Times New Roman" w:hAnsi="Times New Roman" w:cs="Times New Roman"/>
          <w:sz w:val="28"/>
          <w:szCs w:val="28"/>
        </w:rPr>
        <w:t xml:space="preserve">оюз и имеют большой экспортный потенциал. </w:t>
      </w:r>
      <w:r w:rsidR="00B44AA5">
        <w:rPr>
          <w:rFonts w:ascii="Times New Roman" w:hAnsi="Times New Roman" w:cs="Times New Roman"/>
          <w:sz w:val="28"/>
          <w:szCs w:val="28"/>
        </w:rPr>
        <w:t>Важнейшим направление работы С</w:t>
      </w:r>
      <w:r w:rsidR="00F65DF1">
        <w:rPr>
          <w:rFonts w:ascii="Times New Roman" w:hAnsi="Times New Roman" w:cs="Times New Roman"/>
          <w:sz w:val="28"/>
          <w:szCs w:val="28"/>
        </w:rPr>
        <w:t>оюза является активизация инвест</w:t>
      </w:r>
      <w:r w:rsidR="00B44AA5">
        <w:rPr>
          <w:rFonts w:ascii="Times New Roman" w:hAnsi="Times New Roman" w:cs="Times New Roman"/>
          <w:sz w:val="28"/>
          <w:szCs w:val="28"/>
        </w:rPr>
        <w:t>иционной</w:t>
      </w:r>
      <w:r w:rsidR="00F65DF1">
        <w:rPr>
          <w:rFonts w:ascii="Times New Roman" w:hAnsi="Times New Roman" w:cs="Times New Roman"/>
          <w:sz w:val="28"/>
          <w:szCs w:val="28"/>
        </w:rPr>
        <w:t xml:space="preserve"> деятельности в отраслях АПК. За 2014-2020 годы </w:t>
      </w:r>
      <w:r w:rsidR="00B44AA5">
        <w:rPr>
          <w:rFonts w:ascii="Times New Roman" w:hAnsi="Times New Roman" w:cs="Times New Roman"/>
          <w:sz w:val="28"/>
          <w:szCs w:val="28"/>
        </w:rPr>
        <w:t>только в России инвестиции в АПК</w:t>
      </w:r>
      <w:r w:rsidR="00F65DF1">
        <w:rPr>
          <w:rFonts w:ascii="Times New Roman" w:hAnsi="Times New Roman" w:cs="Times New Roman"/>
          <w:sz w:val="28"/>
          <w:szCs w:val="28"/>
        </w:rPr>
        <w:t xml:space="preserve"> </w:t>
      </w:r>
      <w:r w:rsidR="00B44AA5">
        <w:rPr>
          <w:rFonts w:ascii="Times New Roman" w:hAnsi="Times New Roman" w:cs="Times New Roman"/>
          <w:sz w:val="28"/>
          <w:szCs w:val="28"/>
        </w:rPr>
        <w:t>должны увеличится на 37 %</w:t>
      </w:r>
      <w:r w:rsidR="00F65DF1">
        <w:rPr>
          <w:rFonts w:ascii="Times New Roman" w:hAnsi="Times New Roman" w:cs="Times New Roman"/>
          <w:sz w:val="28"/>
          <w:szCs w:val="28"/>
        </w:rPr>
        <w:t xml:space="preserve">, что позволит осуществить </w:t>
      </w:r>
      <w:proofErr w:type="spellStart"/>
      <w:r w:rsidR="00B44AA5">
        <w:rPr>
          <w:rFonts w:ascii="Times New Roman" w:hAnsi="Times New Roman" w:cs="Times New Roman"/>
          <w:sz w:val="28"/>
          <w:szCs w:val="28"/>
        </w:rPr>
        <w:t>импортозамещение</w:t>
      </w:r>
      <w:proofErr w:type="spellEnd"/>
      <w:r w:rsidR="00F65DF1">
        <w:rPr>
          <w:rFonts w:ascii="Times New Roman" w:hAnsi="Times New Roman" w:cs="Times New Roman"/>
          <w:sz w:val="28"/>
          <w:szCs w:val="28"/>
        </w:rPr>
        <w:t xml:space="preserve"> </w:t>
      </w:r>
      <w:proofErr w:type="gramStart"/>
      <w:r w:rsidR="00F65DF1">
        <w:rPr>
          <w:rFonts w:ascii="Times New Roman" w:hAnsi="Times New Roman" w:cs="Times New Roman"/>
          <w:sz w:val="28"/>
          <w:szCs w:val="28"/>
        </w:rPr>
        <w:t>по</w:t>
      </w:r>
      <w:proofErr w:type="gramEnd"/>
      <w:r w:rsidR="00F65DF1">
        <w:rPr>
          <w:rFonts w:ascii="Times New Roman" w:hAnsi="Times New Roman" w:cs="Times New Roman"/>
          <w:sz w:val="28"/>
          <w:szCs w:val="28"/>
        </w:rPr>
        <w:t xml:space="preserve"> основным товарным группам и достигнуть пороговых значений прод</w:t>
      </w:r>
      <w:r w:rsidR="00B44AA5">
        <w:rPr>
          <w:rFonts w:ascii="Times New Roman" w:hAnsi="Times New Roman" w:cs="Times New Roman"/>
          <w:sz w:val="28"/>
          <w:szCs w:val="28"/>
        </w:rPr>
        <w:t>овольственной</w:t>
      </w:r>
      <w:r w:rsidR="00F65DF1">
        <w:rPr>
          <w:rFonts w:ascii="Times New Roman" w:hAnsi="Times New Roman" w:cs="Times New Roman"/>
          <w:sz w:val="28"/>
          <w:szCs w:val="28"/>
        </w:rPr>
        <w:t xml:space="preserve"> независим</w:t>
      </w:r>
      <w:r w:rsidR="00B44AA5">
        <w:rPr>
          <w:rFonts w:ascii="Times New Roman" w:hAnsi="Times New Roman" w:cs="Times New Roman"/>
          <w:sz w:val="28"/>
          <w:szCs w:val="28"/>
        </w:rPr>
        <w:t>ости России определенных Доктриной</w:t>
      </w:r>
      <w:r w:rsidR="00F65DF1">
        <w:rPr>
          <w:rFonts w:ascii="Times New Roman" w:hAnsi="Times New Roman" w:cs="Times New Roman"/>
          <w:sz w:val="28"/>
          <w:szCs w:val="28"/>
        </w:rPr>
        <w:t xml:space="preserve"> прод</w:t>
      </w:r>
      <w:r w:rsidR="00B44AA5">
        <w:rPr>
          <w:rFonts w:ascii="Times New Roman" w:hAnsi="Times New Roman" w:cs="Times New Roman"/>
          <w:sz w:val="28"/>
          <w:szCs w:val="28"/>
        </w:rPr>
        <w:t>овольственной</w:t>
      </w:r>
      <w:r w:rsidR="00F65DF1">
        <w:rPr>
          <w:rFonts w:ascii="Times New Roman" w:hAnsi="Times New Roman" w:cs="Times New Roman"/>
          <w:sz w:val="28"/>
          <w:szCs w:val="28"/>
        </w:rPr>
        <w:t xml:space="preserve"> безопасности. </w:t>
      </w:r>
    </w:p>
    <w:p w:rsidR="00F65DF1" w:rsidRDefault="00D14CAD" w:rsidP="00D14CAD">
      <w:pPr>
        <w:tabs>
          <w:tab w:val="left" w:pos="132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5DF1">
        <w:rPr>
          <w:rFonts w:ascii="Times New Roman" w:hAnsi="Times New Roman" w:cs="Times New Roman"/>
          <w:sz w:val="28"/>
          <w:szCs w:val="28"/>
        </w:rPr>
        <w:t xml:space="preserve">Следует особо отметить, что </w:t>
      </w:r>
      <w:r w:rsidR="00B44AA5">
        <w:rPr>
          <w:rFonts w:ascii="Times New Roman" w:hAnsi="Times New Roman" w:cs="Times New Roman"/>
          <w:sz w:val="28"/>
          <w:szCs w:val="28"/>
        </w:rPr>
        <w:t>продовольственная</w:t>
      </w:r>
      <w:r w:rsidR="00F65DF1">
        <w:rPr>
          <w:rFonts w:ascii="Times New Roman" w:hAnsi="Times New Roman" w:cs="Times New Roman"/>
          <w:sz w:val="28"/>
          <w:szCs w:val="28"/>
        </w:rPr>
        <w:t xml:space="preserve"> безопасность в </w:t>
      </w:r>
      <w:r w:rsidR="00B44AA5">
        <w:rPr>
          <w:rFonts w:ascii="Times New Roman" w:hAnsi="Times New Roman" w:cs="Times New Roman"/>
          <w:sz w:val="28"/>
          <w:szCs w:val="28"/>
        </w:rPr>
        <w:t>современном М</w:t>
      </w:r>
      <w:r w:rsidR="00F65DF1">
        <w:rPr>
          <w:rFonts w:ascii="Times New Roman" w:hAnsi="Times New Roman" w:cs="Times New Roman"/>
          <w:sz w:val="28"/>
          <w:szCs w:val="28"/>
        </w:rPr>
        <w:t>ире рассматривается не только в контексте обеспечения населения продуктами питания и гуманитарной сферы</w:t>
      </w:r>
      <w:r w:rsidR="00B44AA5">
        <w:rPr>
          <w:rFonts w:ascii="Times New Roman" w:hAnsi="Times New Roman" w:cs="Times New Roman"/>
          <w:sz w:val="28"/>
          <w:szCs w:val="28"/>
        </w:rPr>
        <w:t xml:space="preserve"> </w:t>
      </w:r>
      <w:r w:rsidR="00F65DF1">
        <w:rPr>
          <w:rFonts w:ascii="Times New Roman" w:hAnsi="Times New Roman" w:cs="Times New Roman"/>
          <w:sz w:val="28"/>
          <w:szCs w:val="28"/>
        </w:rPr>
        <w:t>- бор</w:t>
      </w:r>
      <w:r w:rsidR="00B44AA5">
        <w:rPr>
          <w:rFonts w:ascii="Times New Roman" w:hAnsi="Times New Roman" w:cs="Times New Roman"/>
          <w:sz w:val="28"/>
          <w:szCs w:val="28"/>
        </w:rPr>
        <w:t>ь</w:t>
      </w:r>
      <w:r w:rsidR="00F65DF1">
        <w:rPr>
          <w:rFonts w:ascii="Times New Roman" w:hAnsi="Times New Roman" w:cs="Times New Roman"/>
          <w:sz w:val="28"/>
          <w:szCs w:val="28"/>
        </w:rPr>
        <w:t>бы с бедностью.</w:t>
      </w:r>
      <w:r w:rsidR="00B44AA5">
        <w:rPr>
          <w:rFonts w:ascii="Times New Roman" w:hAnsi="Times New Roman" w:cs="Times New Roman"/>
          <w:sz w:val="28"/>
          <w:szCs w:val="28"/>
        </w:rPr>
        <w:t xml:space="preserve"> На наш взгляд, борьба с голодом в М</w:t>
      </w:r>
      <w:r w:rsidR="00F65DF1">
        <w:rPr>
          <w:rFonts w:ascii="Times New Roman" w:hAnsi="Times New Roman" w:cs="Times New Roman"/>
          <w:sz w:val="28"/>
          <w:szCs w:val="28"/>
        </w:rPr>
        <w:t xml:space="preserve">ире является сдерживающим фактором иммиграционной интервенции, которая несет угрозу национальной безопасности многих стран Мира, когда переселение бедных людей в богатые страны полностью </w:t>
      </w:r>
      <w:proofErr w:type="gramStart"/>
      <w:r w:rsidR="00B44AA5">
        <w:rPr>
          <w:rFonts w:ascii="Times New Roman" w:hAnsi="Times New Roman" w:cs="Times New Roman"/>
          <w:sz w:val="28"/>
          <w:szCs w:val="28"/>
        </w:rPr>
        <w:t>меняет</w:t>
      </w:r>
      <w:proofErr w:type="gramEnd"/>
      <w:r w:rsidR="00B44AA5">
        <w:rPr>
          <w:rFonts w:ascii="Times New Roman" w:hAnsi="Times New Roman" w:cs="Times New Roman"/>
          <w:sz w:val="28"/>
          <w:szCs w:val="28"/>
        </w:rPr>
        <w:t xml:space="preserve"> </w:t>
      </w:r>
      <w:r w:rsidR="00F65DF1">
        <w:rPr>
          <w:rFonts w:ascii="Times New Roman" w:hAnsi="Times New Roman" w:cs="Times New Roman"/>
          <w:sz w:val="28"/>
          <w:szCs w:val="28"/>
        </w:rPr>
        <w:t>не только социально- экономический ландшафт этих с</w:t>
      </w:r>
      <w:r w:rsidR="00B44AA5">
        <w:rPr>
          <w:rFonts w:ascii="Times New Roman" w:hAnsi="Times New Roman" w:cs="Times New Roman"/>
          <w:sz w:val="28"/>
          <w:szCs w:val="28"/>
        </w:rPr>
        <w:t xml:space="preserve">тран, но и расшатывает политическую </w:t>
      </w:r>
      <w:r w:rsidR="00F65DF1">
        <w:rPr>
          <w:rFonts w:ascii="Times New Roman" w:hAnsi="Times New Roman" w:cs="Times New Roman"/>
          <w:sz w:val="28"/>
          <w:szCs w:val="28"/>
        </w:rPr>
        <w:t>основу функционирования этих государств. Этот фактор предопределяет необходимость ускоренного решения вопросы бор</w:t>
      </w:r>
      <w:r w:rsidR="00B44AA5">
        <w:rPr>
          <w:rFonts w:ascii="Times New Roman" w:hAnsi="Times New Roman" w:cs="Times New Roman"/>
          <w:sz w:val="28"/>
          <w:szCs w:val="28"/>
        </w:rPr>
        <w:t>ь</w:t>
      </w:r>
      <w:r w:rsidR="00F65DF1">
        <w:rPr>
          <w:rFonts w:ascii="Times New Roman" w:hAnsi="Times New Roman" w:cs="Times New Roman"/>
          <w:sz w:val="28"/>
          <w:szCs w:val="28"/>
        </w:rPr>
        <w:t xml:space="preserve">бы с бедностью как единственный инструмент локализации глобальной  иммиграционной болезни. </w:t>
      </w:r>
    </w:p>
    <w:p w:rsidR="000800CA" w:rsidRDefault="000800CA" w:rsidP="000800CA">
      <w:pPr>
        <w:rPr>
          <w:rFonts w:ascii="Times New Roman" w:hAnsi="Times New Roman" w:cs="Times New Roman"/>
          <w:color w:val="222222"/>
          <w:sz w:val="28"/>
          <w:szCs w:val="28"/>
          <w:lang w:val="en-US"/>
        </w:rPr>
      </w:pPr>
    </w:p>
    <w:p w:rsidR="000800CA" w:rsidRDefault="000800CA" w:rsidP="000800CA">
      <w:pPr>
        <w:rPr>
          <w:rFonts w:ascii="Times New Roman" w:hAnsi="Times New Roman" w:cs="Times New Roman"/>
          <w:color w:val="222222"/>
          <w:sz w:val="28"/>
          <w:szCs w:val="28"/>
          <w:lang w:val="en-US"/>
        </w:rPr>
      </w:pPr>
    </w:p>
    <w:p w:rsidR="000800CA" w:rsidRPr="00FE1BE3" w:rsidRDefault="000800CA" w:rsidP="000800CA">
      <w:pPr>
        <w:rPr>
          <w:rFonts w:ascii="Times New Roman" w:hAnsi="Times New Roman" w:cs="Times New Roman"/>
          <w:color w:val="222222"/>
          <w:sz w:val="28"/>
          <w:szCs w:val="28"/>
          <w:lang w:val="en-US"/>
        </w:rPr>
      </w:pPr>
      <w:proofErr w:type="spellStart"/>
      <w:r w:rsidRPr="00FE1BE3">
        <w:rPr>
          <w:rFonts w:ascii="Times New Roman" w:hAnsi="Times New Roman" w:cs="Times New Roman"/>
          <w:color w:val="222222"/>
          <w:sz w:val="28"/>
          <w:szCs w:val="28"/>
          <w:lang w:val="en-US"/>
        </w:rPr>
        <w:t>Dobrosotskiy</w:t>
      </w:r>
      <w:proofErr w:type="spellEnd"/>
      <w:r w:rsidRPr="00FE1BE3">
        <w:rPr>
          <w:rFonts w:ascii="Times New Roman" w:hAnsi="Times New Roman" w:cs="Times New Roman"/>
          <w:color w:val="222222"/>
          <w:sz w:val="28"/>
          <w:szCs w:val="28"/>
          <w:lang w:val="en-US"/>
        </w:rPr>
        <w:t xml:space="preserve"> Victor </w:t>
      </w:r>
      <w:proofErr w:type="spellStart"/>
      <w:r w:rsidRPr="00FE1BE3">
        <w:rPr>
          <w:rFonts w:ascii="Times New Roman" w:hAnsi="Times New Roman" w:cs="Times New Roman"/>
          <w:color w:val="222222"/>
          <w:sz w:val="28"/>
          <w:szCs w:val="28"/>
          <w:lang w:val="en-US"/>
        </w:rPr>
        <w:t>Ivanovich</w:t>
      </w:r>
      <w:proofErr w:type="spellEnd"/>
    </w:p>
    <w:p w:rsidR="000800CA" w:rsidRPr="00FE1BE3" w:rsidRDefault="000800CA" w:rsidP="000800CA">
      <w:pPr>
        <w:rPr>
          <w:rFonts w:ascii="Times New Roman" w:hAnsi="Times New Roman" w:cs="Times New Roman"/>
          <w:color w:val="222222"/>
          <w:sz w:val="28"/>
          <w:szCs w:val="28"/>
          <w:lang w:val="en-US"/>
        </w:rPr>
      </w:pPr>
      <w:proofErr w:type="gramStart"/>
      <w:r w:rsidRPr="00FE1BE3">
        <w:rPr>
          <w:rFonts w:ascii="Times New Roman" w:hAnsi="Times New Roman" w:cs="Times New Roman"/>
          <w:color w:val="222222"/>
          <w:sz w:val="28"/>
          <w:szCs w:val="28"/>
          <w:lang w:val="en-US"/>
        </w:rPr>
        <w:t>Head of the Department of state administration and law in Moscow State University of International Relations.</w:t>
      </w:r>
      <w:proofErr w:type="gramEnd"/>
    </w:p>
    <w:p w:rsidR="000800CA" w:rsidRPr="00FE1BE3" w:rsidRDefault="000800CA" w:rsidP="000800CA">
      <w:pPr>
        <w:rPr>
          <w:rFonts w:ascii="Times New Roman" w:hAnsi="Times New Roman" w:cs="Times New Roman"/>
          <w:color w:val="222222"/>
          <w:sz w:val="28"/>
          <w:szCs w:val="28"/>
          <w:lang w:val="en-US"/>
        </w:rPr>
      </w:pPr>
      <w:r>
        <w:rPr>
          <w:rFonts w:ascii="Times New Roman" w:hAnsi="Times New Roman" w:cs="Times New Roman"/>
          <w:color w:val="222222"/>
          <w:sz w:val="28"/>
          <w:szCs w:val="28"/>
          <w:lang w:val="en-US"/>
        </w:rPr>
        <w:t>Professor</w:t>
      </w:r>
    </w:p>
    <w:p w:rsidR="000800CA" w:rsidRPr="000800CA" w:rsidRDefault="000800CA" w:rsidP="000800CA">
      <w:pPr>
        <w:jc w:val="center"/>
        <w:rPr>
          <w:rFonts w:ascii="Times New Roman" w:hAnsi="Times New Roman" w:cs="Times New Roman"/>
          <w:b/>
          <w:color w:val="222222"/>
          <w:sz w:val="28"/>
          <w:szCs w:val="28"/>
          <w:lang w:val="en-US"/>
        </w:rPr>
      </w:pPr>
      <w:proofErr w:type="gramStart"/>
      <w:r w:rsidRPr="000800CA">
        <w:rPr>
          <w:rFonts w:ascii="Times New Roman" w:hAnsi="Times New Roman" w:cs="Times New Roman"/>
          <w:b/>
          <w:color w:val="222222"/>
          <w:sz w:val="28"/>
          <w:szCs w:val="28"/>
          <w:lang/>
        </w:rPr>
        <w:t>EURASIAN COOPERATION IN THE FIELD OF AGRO-INDUSTRIAL COMPLEX, AS A TOOL FOR THE FORMATION OF NATIONAL FOOD SECURITY</w:t>
      </w:r>
      <w:r w:rsidRPr="000800CA">
        <w:rPr>
          <w:rFonts w:ascii="Times New Roman" w:hAnsi="Times New Roman" w:cs="Times New Roman"/>
          <w:b/>
          <w:color w:val="222222"/>
          <w:sz w:val="28"/>
          <w:szCs w:val="28"/>
          <w:lang w:val="en-US"/>
        </w:rPr>
        <w:t>.</w:t>
      </w:r>
      <w:proofErr w:type="gramEnd"/>
      <w:r w:rsidRPr="000800CA">
        <w:rPr>
          <w:rFonts w:ascii="Times New Roman" w:hAnsi="Times New Roman" w:cs="Times New Roman"/>
          <w:b/>
          <w:color w:val="222222"/>
          <w:sz w:val="28"/>
          <w:szCs w:val="28"/>
          <w:lang w:val="en-US"/>
        </w:rPr>
        <w:tab/>
      </w:r>
    </w:p>
    <w:p w:rsidR="000800CA" w:rsidRPr="00FE1BE3" w:rsidRDefault="000800CA" w:rsidP="000800CA">
      <w:pPr>
        <w:jc w:val="both"/>
        <w:rPr>
          <w:rFonts w:ascii="Times New Roman" w:hAnsi="Times New Roman" w:cs="Times New Roman"/>
          <w:color w:val="222222"/>
          <w:sz w:val="28"/>
          <w:szCs w:val="28"/>
          <w:lang w:val="en-US"/>
        </w:rPr>
      </w:pPr>
      <w:r w:rsidRPr="006E5C08">
        <w:rPr>
          <w:rFonts w:ascii="Times New Roman" w:hAnsi="Times New Roman" w:cs="Times New Roman"/>
          <w:color w:val="222222"/>
          <w:sz w:val="28"/>
          <w:szCs w:val="28"/>
          <w:lang w:val="en-US"/>
        </w:rPr>
        <w:tab/>
      </w:r>
      <w:r w:rsidRPr="00FE1BE3">
        <w:rPr>
          <w:rFonts w:ascii="Times New Roman" w:hAnsi="Times New Roman" w:cs="Times New Roman"/>
          <w:sz w:val="28"/>
          <w:szCs w:val="28"/>
          <w:lang w:val="en-US"/>
        </w:rPr>
        <w:t>Food safety issues are now concerned with all the countries of the world, as the food is the most sensitive to the social well-being of the population, and thus affects not only the political situation in individual countries, but also in the geopolitical world climate. In the context of globalization, we are witnessing shortage of food resources, the excess of demand over supply for food, rising prices of essential foodstuffs on the one hand, and the politicization of commercial transactions, strengthening social protection systems of the world population on the other side</w:t>
      </w:r>
      <w:r>
        <w:rPr>
          <w:rFonts w:ascii="Times New Roman" w:hAnsi="Times New Roman" w:cs="Times New Roman"/>
          <w:sz w:val="28"/>
          <w:szCs w:val="28"/>
          <w:lang w:val="en-US"/>
        </w:rPr>
        <w:t>.</w:t>
      </w:r>
      <w:r w:rsidRPr="00FE1BE3">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FE1BE3">
        <w:rPr>
          <w:rFonts w:ascii="Times New Roman" w:hAnsi="Times New Roman" w:cs="Times New Roman"/>
          <w:sz w:val="28"/>
          <w:szCs w:val="28"/>
          <w:lang w:val="en-US"/>
        </w:rPr>
        <w:t xml:space="preserve">Food safety issues are upgraded from the national security concerns of each state in the global inter-state partnership, which should provide for the rapid growth in demand for food products in the countries of Southeast Asia and prevent </w:t>
      </w:r>
      <w:r w:rsidRPr="00FE1BE3">
        <w:rPr>
          <w:rFonts w:ascii="Times New Roman" w:hAnsi="Times New Roman" w:cs="Times New Roman"/>
          <w:sz w:val="28"/>
          <w:szCs w:val="28"/>
          <w:lang w:val="en-US"/>
        </w:rPr>
        <w:lastRenderedPageBreak/>
        <w:t>scaling of starvation in the world.</w:t>
      </w:r>
      <w:r w:rsidRPr="00FE1BE3">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FE1BE3">
        <w:rPr>
          <w:rFonts w:ascii="Times New Roman" w:hAnsi="Times New Roman" w:cs="Times New Roman"/>
          <w:sz w:val="28"/>
          <w:szCs w:val="28"/>
          <w:lang w:val="en-US"/>
        </w:rPr>
        <w:t xml:space="preserve">To meet the challenge of global food security operates the International Monetary Fund, World Bank, Food and Agriculture Organization of the United Nations, which provide food aid in 75 countries. The World Food </w:t>
      </w:r>
      <w:proofErr w:type="spellStart"/>
      <w:r w:rsidRPr="00FE1BE3">
        <w:rPr>
          <w:rFonts w:ascii="Times New Roman" w:hAnsi="Times New Roman" w:cs="Times New Roman"/>
          <w:sz w:val="28"/>
          <w:szCs w:val="28"/>
          <w:lang w:val="en-US"/>
        </w:rPr>
        <w:t>Programme</w:t>
      </w:r>
      <w:proofErr w:type="spellEnd"/>
      <w:r w:rsidRPr="00FE1BE3">
        <w:rPr>
          <w:rFonts w:ascii="Times New Roman" w:hAnsi="Times New Roman" w:cs="Times New Roman"/>
          <w:sz w:val="28"/>
          <w:szCs w:val="28"/>
          <w:lang w:val="en-US"/>
        </w:rPr>
        <w:t xml:space="preserve"> is designed to localize starvation among 800 </w:t>
      </w:r>
      <w:proofErr w:type="gramStart"/>
      <w:r w:rsidRPr="00FE1BE3">
        <w:rPr>
          <w:rFonts w:ascii="Times New Roman" w:hAnsi="Times New Roman" w:cs="Times New Roman"/>
          <w:sz w:val="28"/>
          <w:szCs w:val="28"/>
          <w:lang w:val="en-US"/>
        </w:rPr>
        <w:t>million  people</w:t>
      </w:r>
      <w:proofErr w:type="gramEnd"/>
      <w:r w:rsidRPr="00FE1BE3">
        <w:rPr>
          <w:rFonts w:ascii="Times New Roman" w:hAnsi="Times New Roman" w:cs="Times New Roman"/>
          <w:sz w:val="28"/>
          <w:szCs w:val="28"/>
          <w:lang w:val="en-US"/>
        </w:rPr>
        <w:t xml:space="preserve">, or every 9th inhabitant of our planet. Russia actively participates in the World Food </w:t>
      </w:r>
      <w:proofErr w:type="spellStart"/>
      <w:r w:rsidRPr="00FE1BE3">
        <w:rPr>
          <w:rFonts w:ascii="Times New Roman" w:hAnsi="Times New Roman" w:cs="Times New Roman"/>
          <w:sz w:val="28"/>
          <w:szCs w:val="28"/>
          <w:lang w:val="en-US"/>
        </w:rPr>
        <w:t>Programme</w:t>
      </w:r>
      <w:proofErr w:type="spellEnd"/>
      <w:r w:rsidRPr="00FE1BE3">
        <w:rPr>
          <w:rFonts w:ascii="Times New Roman" w:hAnsi="Times New Roman" w:cs="Times New Roman"/>
          <w:sz w:val="28"/>
          <w:szCs w:val="28"/>
          <w:lang w:val="en-US"/>
        </w:rPr>
        <w:t xml:space="preserve"> on the one hand, and creates an entirely new strategy for regional collective food security within the framework of the Eurasian Economic Union on the other. The integration of member states of the Eurasian Economic Union in the field of agro-industrial complex is aimed at increasing agricultural production and the volume of food for the population needs of the countries - participants of the EAEC, as well as on the creation of a system of sustainable food exports to third countries. This policy makes it possible to generate export specialization in each country included in the EAEC.</w:t>
      </w:r>
      <w:r w:rsidRPr="00FE1BE3">
        <w:rPr>
          <w:rFonts w:ascii="Times New Roman" w:hAnsi="Times New Roman" w:cs="Times New Roman"/>
          <w:color w:val="222222"/>
          <w:sz w:val="28"/>
          <w:szCs w:val="28"/>
          <w:lang w:val="en-US"/>
        </w:rPr>
        <w:tab/>
      </w:r>
      <w:r w:rsidRPr="000800CA">
        <w:rPr>
          <w:rFonts w:ascii="Times New Roman" w:hAnsi="Times New Roman" w:cs="Times New Roman"/>
          <w:color w:val="222222"/>
          <w:sz w:val="28"/>
          <w:szCs w:val="28"/>
          <w:lang w:val="en-US"/>
        </w:rPr>
        <w:tab/>
      </w:r>
      <w:r w:rsidRPr="000800CA">
        <w:rPr>
          <w:rFonts w:ascii="Times New Roman" w:hAnsi="Times New Roman" w:cs="Times New Roman"/>
          <w:color w:val="222222"/>
          <w:sz w:val="28"/>
          <w:szCs w:val="28"/>
          <w:lang w:val="en-US"/>
        </w:rPr>
        <w:tab/>
      </w:r>
      <w:r w:rsidRPr="000800CA">
        <w:rPr>
          <w:rFonts w:ascii="Times New Roman" w:hAnsi="Times New Roman" w:cs="Times New Roman"/>
          <w:color w:val="222222"/>
          <w:sz w:val="28"/>
          <w:szCs w:val="28"/>
          <w:lang w:val="en-US"/>
        </w:rPr>
        <w:tab/>
      </w:r>
      <w:r w:rsidRPr="000800CA">
        <w:rPr>
          <w:rFonts w:ascii="Times New Roman" w:hAnsi="Times New Roman" w:cs="Times New Roman"/>
          <w:color w:val="222222"/>
          <w:sz w:val="28"/>
          <w:szCs w:val="28"/>
          <w:lang w:val="en-US"/>
        </w:rPr>
        <w:tab/>
      </w:r>
      <w:r w:rsidRPr="000800CA">
        <w:rPr>
          <w:rFonts w:ascii="Times New Roman" w:hAnsi="Times New Roman" w:cs="Times New Roman"/>
          <w:color w:val="222222"/>
          <w:sz w:val="28"/>
          <w:szCs w:val="28"/>
          <w:lang w:val="en-US"/>
        </w:rPr>
        <w:tab/>
      </w:r>
      <w:r w:rsidRPr="000800CA">
        <w:rPr>
          <w:rFonts w:ascii="Times New Roman" w:hAnsi="Times New Roman" w:cs="Times New Roman"/>
          <w:color w:val="222222"/>
          <w:sz w:val="28"/>
          <w:szCs w:val="28"/>
          <w:lang w:val="en-US"/>
        </w:rPr>
        <w:tab/>
      </w:r>
      <w:r w:rsidRPr="000800CA">
        <w:rPr>
          <w:rFonts w:ascii="Times New Roman" w:hAnsi="Times New Roman" w:cs="Times New Roman"/>
          <w:color w:val="222222"/>
          <w:sz w:val="28"/>
          <w:szCs w:val="28"/>
          <w:lang w:val="en-US"/>
        </w:rPr>
        <w:tab/>
      </w:r>
      <w:r w:rsidRPr="000800CA">
        <w:rPr>
          <w:rFonts w:ascii="Times New Roman" w:hAnsi="Times New Roman" w:cs="Times New Roman"/>
          <w:color w:val="222222"/>
          <w:sz w:val="28"/>
          <w:szCs w:val="28"/>
          <w:lang w:val="en-US"/>
        </w:rPr>
        <w:tab/>
      </w:r>
      <w:r w:rsidRPr="000800CA">
        <w:rPr>
          <w:rFonts w:ascii="Times New Roman" w:hAnsi="Times New Roman" w:cs="Times New Roman"/>
          <w:color w:val="222222"/>
          <w:sz w:val="28"/>
          <w:szCs w:val="28"/>
          <w:lang w:val="en-US"/>
        </w:rPr>
        <w:tab/>
      </w:r>
      <w:r w:rsidRPr="000800CA">
        <w:rPr>
          <w:rFonts w:ascii="Times New Roman" w:hAnsi="Times New Roman" w:cs="Times New Roman"/>
          <w:color w:val="222222"/>
          <w:sz w:val="28"/>
          <w:szCs w:val="28"/>
          <w:lang w:val="en-US"/>
        </w:rPr>
        <w:tab/>
      </w:r>
      <w:r w:rsidRPr="00FE1BE3">
        <w:rPr>
          <w:rFonts w:ascii="Times New Roman" w:hAnsi="Times New Roman" w:cs="Times New Roman"/>
          <w:sz w:val="28"/>
          <w:szCs w:val="28"/>
          <w:lang w:val="en-US"/>
        </w:rPr>
        <w:t>To this end, it is formed the institutional structure of the agro-industrial segment EAEC, which is designed on the basis of a closed loop to ensure the food security of countries in the EAEC and increase its export potential.</w:t>
      </w:r>
    </w:p>
    <w:p w:rsidR="000800CA" w:rsidRPr="000800CA" w:rsidRDefault="000800CA" w:rsidP="000800CA">
      <w:pPr>
        <w:jc w:val="both"/>
        <w:rPr>
          <w:rFonts w:ascii="Times New Roman" w:hAnsi="Times New Roman" w:cs="Times New Roman"/>
          <w:sz w:val="28"/>
          <w:szCs w:val="28"/>
          <w:lang w:val="en-US"/>
        </w:rPr>
      </w:pPr>
      <w:r w:rsidRPr="00FE1BE3">
        <w:rPr>
          <w:rFonts w:ascii="Times New Roman" w:hAnsi="Times New Roman" w:cs="Times New Roman"/>
          <w:sz w:val="28"/>
          <w:szCs w:val="28"/>
          <w:lang w:val="en-US"/>
        </w:rPr>
        <w:t>It is supposed to create a common financial stabilization fund, unified marketing integrators, unified commodity distribution system, agricultural and commodity exchanges, insurance companies and financial institutions, and so on.</w:t>
      </w:r>
      <w:r w:rsidRPr="00FE1BE3">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FE1BE3">
        <w:rPr>
          <w:rFonts w:ascii="Times New Roman" w:hAnsi="Times New Roman" w:cs="Times New Roman"/>
          <w:sz w:val="28"/>
          <w:szCs w:val="28"/>
          <w:lang w:val="en-US"/>
        </w:rPr>
        <w:t xml:space="preserve">Talking about food safety EAEC, it should be noted that a number of commodity groups, such as potatoes, vegetable oil, sugar and grain fully satisfy the needs of the population of countries outside the Union and have great export potential. The most important direction of the work of the Union is to intensify investment in the agribusiness industry. </w:t>
      </w:r>
      <w:proofErr w:type="gramStart"/>
      <w:r w:rsidRPr="00FE1BE3">
        <w:rPr>
          <w:rFonts w:ascii="Times New Roman" w:hAnsi="Times New Roman" w:cs="Times New Roman"/>
          <w:sz w:val="28"/>
          <w:szCs w:val="28"/>
          <w:lang w:val="en-US"/>
        </w:rPr>
        <w:t>During  2014</w:t>
      </w:r>
      <w:proofErr w:type="gramEnd"/>
      <w:r w:rsidRPr="00FE1BE3">
        <w:rPr>
          <w:rFonts w:ascii="Times New Roman" w:hAnsi="Times New Roman" w:cs="Times New Roman"/>
          <w:sz w:val="28"/>
          <w:szCs w:val="28"/>
          <w:lang w:val="en-US"/>
        </w:rPr>
        <w:t>-2020 years investments in agribusiness in Russia should increase by 37%, which will allow for import substitution by major commodity groups and reach the thresholds of certain food independence Russian Doctrine of food security.</w:t>
      </w:r>
      <w:r w:rsidRPr="00FE1BE3">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6E5C08">
        <w:rPr>
          <w:rFonts w:ascii="Times New Roman" w:hAnsi="Times New Roman" w:cs="Times New Roman"/>
          <w:sz w:val="28"/>
          <w:szCs w:val="28"/>
          <w:lang w:val="en-US"/>
        </w:rPr>
        <w:tab/>
      </w:r>
      <w:r w:rsidRPr="00FE1BE3">
        <w:rPr>
          <w:rFonts w:ascii="Times New Roman" w:hAnsi="Times New Roman" w:cs="Times New Roman"/>
          <w:sz w:val="28"/>
          <w:szCs w:val="28"/>
          <w:lang w:val="en-US"/>
        </w:rPr>
        <w:t>Especially should be noted that food security in the world today is not only seen in the context of providing the population with food and humanitarian spheres - the fight against poverty. In our view, the fight against world starvation is a deterrent immigration intervention, which poses a threat to the national security of many countries of the world, when the relocation of poor people in rich countries completely change not only the socio-economic landscape of these countries, but also undermines the political foundation of the functioning of these states . This factor determines the necessity of speeding up the issue of combating poverty as the only tool of localization of global immigration disease.</w:t>
      </w:r>
    </w:p>
    <w:p w:rsidR="006672E1" w:rsidRPr="000800CA" w:rsidRDefault="006672E1" w:rsidP="00AA4434">
      <w:pPr>
        <w:spacing w:after="0" w:line="360" w:lineRule="auto"/>
        <w:rPr>
          <w:rFonts w:ascii="Times New Roman" w:hAnsi="Times New Roman" w:cs="Times New Roman"/>
          <w:sz w:val="28"/>
          <w:szCs w:val="28"/>
          <w:lang w:val="en-US"/>
        </w:rPr>
      </w:pPr>
    </w:p>
    <w:sectPr w:rsidR="006672E1" w:rsidRPr="000800CA" w:rsidSect="000C5C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31D" w:rsidRDefault="007A531D" w:rsidP="00F65DF1">
      <w:pPr>
        <w:spacing w:after="0" w:line="240" w:lineRule="auto"/>
      </w:pPr>
      <w:r>
        <w:separator/>
      </w:r>
    </w:p>
  </w:endnote>
  <w:endnote w:type="continuationSeparator" w:id="0">
    <w:p w:rsidR="007A531D" w:rsidRDefault="007A531D" w:rsidP="00F65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31D" w:rsidRDefault="007A531D" w:rsidP="00F65DF1">
      <w:pPr>
        <w:spacing w:after="0" w:line="240" w:lineRule="auto"/>
      </w:pPr>
      <w:r>
        <w:separator/>
      </w:r>
    </w:p>
  </w:footnote>
  <w:footnote w:type="continuationSeparator" w:id="0">
    <w:p w:rsidR="007A531D" w:rsidRDefault="007A531D" w:rsidP="00F65D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6672E1"/>
    <w:rsid w:val="000800CA"/>
    <w:rsid w:val="000C5C94"/>
    <w:rsid w:val="00201A62"/>
    <w:rsid w:val="002364A2"/>
    <w:rsid w:val="003404DC"/>
    <w:rsid w:val="00556F80"/>
    <w:rsid w:val="006672E1"/>
    <w:rsid w:val="007A531D"/>
    <w:rsid w:val="007B1361"/>
    <w:rsid w:val="00817F37"/>
    <w:rsid w:val="00AA4434"/>
    <w:rsid w:val="00B44AA5"/>
    <w:rsid w:val="00C04F5B"/>
    <w:rsid w:val="00D14CAD"/>
    <w:rsid w:val="00F65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D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5DF1"/>
  </w:style>
  <w:style w:type="paragraph" w:styleId="a5">
    <w:name w:val="footer"/>
    <w:basedOn w:val="a"/>
    <w:link w:val="a6"/>
    <w:uiPriority w:val="99"/>
    <w:unhideWhenUsed/>
    <w:rsid w:val="00F65D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5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D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5DF1"/>
  </w:style>
  <w:style w:type="paragraph" w:styleId="a5">
    <w:name w:val="footer"/>
    <w:basedOn w:val="a"/>
    <w:link w:val="a6"/>
    <w:uiPriority w:val="99"/>
    <w:unhideWhenUsed/>
    <w:rsid w:val="00F65D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5DF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BBB6-47DA-4A01-B302-A9485BBF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Alfa-Bank</Company>
  <LinksUpToDate>false</LinksUpToDate>
  <CharactersWithSpaces>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Perevertov_I_A</cp:lastModifiedBy>
  <cp:revision>4</cp:revision>
  <cp:lastPrinted>2016-11-18T13:49:00Z</cp:lastPrinted>
  <dcterms:created xsi:type="dcterms:W3CDTF">2016-11-27T18:08:00Z</dcterms:created>
  <dcterms:modified xsi:type="dcterms:W3CDTF">2016-11-30T10:47:00Z</dcterms:modified>
</cp:coreProperties>
</file>