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622" w:rsidRDefault="00D07622" w:rsidP="00D076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Постимперское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сознание как фактор формирования внешней политики стран Центральной и Восточной Европы</w:t>
      </w:r>
    </w:p>
    <w:p w:rsidR="00D07622" w:rsidRDefault="00D07622" w:rsidP="00D076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Основной тезис: в силу рецидива имперской политики великих держав на протяжени</w:t>
      </w:r>
      <w:r w:rsidR="00FB0E23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XX</w:t>
      </w:r>
      <w:r w:rsidR="00FB0E23">
        <w:rPr>
          <w:rFonts w:ascii="Times New Roman" w:hAnsi="Times New Roman" w:cs="Times New Roman"/>
          <w:sz w:val="24"/>
          <w:szCs w:val="24"/>
          <w:lang w:val="ru-RU"/>
        </w:rPr>
        <w:t xml:space="preserve"> века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постимперское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сознание продолжает являться существенной компонентой восприятия внешнего мира обществами и элитами стран ЦВЕ и в этом качестве оказывает сильное влияние на проводимую ими политику.</w:t>
      </w:r>
    </w:p>
    <w:p w:rsidR="00D07622" w:rsidRDefault="00D07622" w:rsidP="00D0762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Источники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постимперского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сознания населения и элит стан ЦВЕ</w:t>
      </w:r>
      <w:r w:rsidR="00FB0E2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07622" w:rsidRDefault="00D07622" w:rsidP="00D0762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Отсутствие государственности как базовый фа</w:t>
      </w:r>
      <w:r w:rsidR="00FB0E23">
        <w:rPr>
          <w:rFonts w:ascii="Times New Roman" w:hAnsi="Times New Roman" w:cs="Times New Roman"/>
          <w:sz w:val="24"/>
          <w:szCs w:val="24"/>
          <w:lang w:val="ru-RU"/>
        </w:rPr>
        <w:t>ктор самоопределения в отношении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соседей в период формирования современной нации</w:t>
      </w:r>
      <w:r w:rsidR="00FB0E23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07622" w:rsidRDefault="00D07622" w:rsidP="00D0762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Существование в качестве объекта среди субъектов мировой политики как основа рефлексии о собственном государстве</w:t>
      </w:r>
      <w:r w:rsidR="00FB0E2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07622" w:rsidRDefault="00D07622" w:rsidP="00D0762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Формирование политической культуры и восприятия мира в условиях отсутствия суверенитета и нахождения в составе империи</w:t>
      </w:r>
      <w:r w:rsidR="00FB0E2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07622" w:rsidRDefault="00D07622" w:rsidP="00D0762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Мировые конфликты как катализатор возникновения/исчезновения империи и собственной государственности</w:t>
      </w:r>
      <w:r w:rsidR="00FB0E2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07622" w:rsidRDefault="00D07622" w:rsidP="00D0762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Основные ценностные ориентиры</w:t>
      </w:r>
      <w:r w:rsidR="00FB0E2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07622" w:rsidRDefault="00D07622" w:rsidP="00D0762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Империя – антитезис государства-нации</w:t>
      </w:r>
      <w:r w:rsidR="00FB0E2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07622" w:rsidRDefault="00D07622" w:rsidP="00D0762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Империя – проект внешний по отношению к региону ЦВЕ</w:t>
      </w:r>
    </w:p>
    <w:p w:rsidR="00D07622" w:rsidRDefault="00D07622" w:rsidP="00D0762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Империя и национальные государства</w:t>
      </w:r>
      <w:r w:rsidR="00FB0E23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игра с нулевой суммой</w:t>
      </w:r>
      <w:r w:rsidR="00FB0E2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07622" w:rsidRDefault="00D07622" w:rsidP="00D0762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Внутренние и внешние факторы усиления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постимперской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компоненты сознания</w:t>
      </w:r>
      <w:r w:rsidR="00FB0E2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07622" w:rsidRDefault="00D07622" w:rsidP="00D0762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Внутренние:</w:t>
      </w:r>
    </w:p>
    <w:p w:rsidR="00D07622" w:rsidRDefault="00D07622" w:rsidP="00D0762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Экономическое недоразвитие (ни одна страна ЦВЕ не стала богаче бывшей имперской метрополии)</w:t>
      </w:r>
      <w:r w:rsidR="00FB0E2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07622" w:rsidRDefault="00D07622" w:rsidP="00D0762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Стратегическая неполноценность (ни одно государство ЦВЕ не</w:t>
      </w:r>
      <w:r w:rsidR="00FB0E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способно защитить свои границы и суверенитет в случае конфликта)</w:t>
      </w:r>
      <w:r w:rsidR="00FB0E23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07622" w:rsidRDefault="00D07622" w:rsidP="00D0762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Социальная незащищенность (ни одно правительство стран ЦВЕ не способно самостоятельно решить социальные проблемы населения)</w:t>
      </w:r>
      <w:r w:rsidR="00FB0E2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07622" w:rsidRDefault="00D07622" w:rsidP="00D0762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Идеологическая реактивность (ни одна страна ЦВЕ не способна выработать позитивную повестку вне контекста отношений с бывшими империями)</w:t>
      </w:r>
      <w:r w:rsidR="00FB0E2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07622" w:rsidRDefault="00D07622" w:rsidP="00D0762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Внешние:</w:t>
      </w:r>
    </w:p>
    <w:p w:rsidR="00D07622" w:rsidRDefault="00D07622" w:rsidP="00D0762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Стратегический дисбаланс сил между верхними и нижними компонентами бывшей имперской вертикали</w:t>
      </w:r>
      <w:r w:rsidR="00FB0E2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07622" w:rsidRDefault="00D07622" w:rsidP="00D0762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Ресурсная зависимость (ни одна страна ЦВЕ не способна существовать без внешних источников энергии)</w:t>
      </w:r>
      <w:r w:rsidR="00FB0E2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07622" w:rsidRDefault="00D07622" w:rsidP="00D0762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Стремление бывших имперских центров восстановить территориальное (Россия) или </w:t>
      </w:r>
      <w:r w:rsidR="00FB0E23">
        <w:rPr>
          <w:rFonts w:ascii="Times New Roman" w:hAnsi="Times New Roman" w:cs="Times New Roman"/>
          <w:sz w:val="24"/>
          <w:szCs w:val="24"/>
          <w:lang w:val="ru-RU"/>
        </w:rPr>
        <w:t>секторальное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превосходство в регионе</w:t>
      </w:r>
      <w:r w:rsidR="00FB0E23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07622" w:rsidRDefault="00D07622" w:rsidP="00D0762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Диалектика империи в восприяти</w:t>
      </w:r>
      <w:r w:rsidR="00FB0E23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стран ЦВЕ </w:t>
      </w:r>
      <w:r w:rsidR="00FB0E23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основные клише</w:t>
      </w:r>
      <w:r w:rsidR="00FB0E23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созданные на историческом опыте XX века</w:t>
      </w:r>
      <w:r w:rsidR="00FB0E23">
        <w:rPr>
          <w:rFonts w:ascii="Times New Roman" w:hAnsi="Times New Roman" w:cs="Times New Roman"/>
          <w:sz w:val="24"/>
          <w:szCs w:val="24"/>
          <w:lang w:val="ru-RU"/>
        </w:rPr>
        <w:t>):</w:t>
      </w:r>
    </w:p>
    <w:p w:rsidR="00D07622" w:rsidRDefault="00D07622" w:rsidP="00D0762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Российский империализм – Комплекс Молотова-Риббентропа</w:t>
      </w:r>
      <w:r w:rsidR="00FB0E23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или ЦВЕ как «серая зона» или геополитический буфер</w:t>
      </w:r>
      <w:r w:rsidR="00FB0E2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07622" w:rsidRDefault="00D07622" w:rsidP="00D0762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Немецкий империализм – Бисмарк</w:t>
      </w:r>
      <w:r w:rsidR="00FB0E23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замаскированный под Европу</w:t>
      </w:r>
      <w:r w:rsidR="00FB0E23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или ЦВЕ как источник ресурсов и рынок сбыта</w:t>
      </w:r>
      <w:r w:rsidR="00FB0E2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07622" w:rsidRDefault="00D07622" w:rsidP="00D0762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Британский империализм – Ялтинская травма</w:t>
      </w:r>
      <w:r w:rsidR="00FF626F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или ЦВЕ как разменная монета в игре великих держав</w:t>
      </w:r>
      <w:r w:rsidR="00FF62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07622" w:rsidRDefault="00D07622" w:rsidP="00D0762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Американский империализм</w:t>
      </w:r>
      <w:r w:rsidR="00FF62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07622" w:rsidRDefault="00D07622" w:rsidP="00D0762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Направления и содержание (приоритеты) внешней политики стран ЦВЕ</w:t>
      </w:r>
      <w:r w:rsidR="00FF626F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обусловленные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постимперским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сознанием</w:t>
      </w:r>
      <w:r w:rsidR="00FF626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07622" w:rsidRDefault="00D07622" w:rsidP="00D0762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Противостояние политике восстановления имперской вертикали в регионе</w:t>
      </w:r>
      <w:r w:rsidR="00FF62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07622" w:rsidRDefault="00D07622" w:rsidP="00D0762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Расширение геополитического плюрализма путем привлечения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внерегиональных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игроков (США, Китай)</w:t>
      </w:r>
      <w:r w:rsidR="00FF62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07622" w:rsidRDefault="00D07622" w:rsidP="00D0762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Попытки создания пан-региональных организации в качестве автономного субъекта и балансира влияния имперских сил</w:t>
      </w:r>
      <w:r w:rsidR="00FF62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07622" w:rsidRDefault="00D07622" w:rsidP="00D0762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Перспективы трансформации сознания и смены парадигмы отношений с соседями (условия отхода от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постимперского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сознания)</w:t>
      </w:r>
      <w:r w:rsidR="00FF626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07622" w:rsidRDefault="00D07622" w:rsidP="00D0762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Состояние мира в регионе (не выполнено)</w:t>
      </w:r>
      <w:r w:rsidR="00FF62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07622" w:rsidRDefault="00D07622" w:rsidP="00D0762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Окончательная юридическая и политическая фиксация государственных границ (не выполнено)</w:t>
      </w:r>
      <w:r w:rsidR="00FF62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07622" w:rsidRDefault="00D07622" w:rsidP="00D0762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Возникновение региональных лидеров из числа бывших колонии с потенциалом сопоставимым с бывшими империями (не выполнено)</w:t>
      </w:r>
      <w:r w:rsidR="00FF62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07622" w:rsidRDefault="00D07622" w:rsidP="00D0762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Трансформация международной идентичности бывших имперских центров и изменение их видения стр</w:t>
      </w:r>
      <w:r w:rsidR="00FF626F">
        <w:rPr>
          <w:rFonts w:ascii="Times New Roman" w:hAnsi="Times New Roman" w:cs="Times New Roman"/>
          <w:sz w:val="24"/>
          <w:szCs w:val="24"/>
          <w:lang w:val="ru-RU"/>
        </w:rPr>
        <w:t>ан ЦВЕ (потенциально выполнимо).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03EEA" w:rsidRPr="00D07622" w:rsidRDefault="00FF626F">
      <w:pPr>
        <w:rPr>
          <w:lang w:val="ru-RU"/>
        </w:rPr>
      </w:pPr>
    </w:p>
    <w:sectPr w:rsidR="00603EEA" w:rsidRPr="00D076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613A4"/>
    <w:multiLevelType w:val="hybridMultilevel"/>
    <w:tmpl w:val="B4BC4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7131F"/>
    <w:multiLevelType w:val="hybridMultilevel"/>
    <w:tmpl w:val="C1C42C4E"/>
    <w:lvl w:ilvl="0" w:tplc="EA8ED59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64"/>
    <w:rsid w:val="00385443"/>
    <w:rsid w:val="00494A64"/>
    <w:rsid w:val="00D07622"/>
    <w:rsid w:val="00E17837"/>
    <w:rsid w:val="00F63EAC"/>
    <w:rsid w:val="00FB0E23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6F71F-B9AC-4EA7-9670-CC0ED6D2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622"/>
    <w:pPr>
      <w:spacing w:line="256" w:lineRule="auto"/>
    </w:pPr>
    <w:rPr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4</cp:revision>
  <dcterms:created xsi:type="dcterms:W3CDTF">2017-09-20T16:06:00Z</dcterms:created>
  <dcterms:modified xsi:type="dcterms:W3CDTF">2017-09-20T16:23:00Z</dcterms:modified>
</cp:coreProperties>
</file>