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14" w:rsidRPr="00C4503E" w:rsidRDefault="00362914" w:rsidP="007F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03E">
        <w:rPr>
          <w:rFonts w:ascii="Times New Roman" w:hAnsi="Times New Roman" w:cs="Times New Roman"/>
          <w:sz w:val="28"/>
          <w:szCs w:val="28"/>
          <w:lang w:val="ru-RU"/>
        </w:rPr>
        <w:t xml:space="preserve">Георги Иванов </w:t>
      </w:r>
      <w:proofErr w:type="spellStart"/>
      <w:r w:rsidRPr="00C4503E">
        <w:rPr>
          <w:rFonts w:ascii="Times New Roman" w:hAnsi="Times New Roman" w:cs="Times New Roman"/>
          <w:sz w:val="28"/>
          <w:szCs w:val="28"/>
          <w:lang w:val="ru-RU"/>
        </w:rPr>
        <w:t>Коларов</w:t>
      </w:r>
      <w:proofErr w:type="spellEnd"/>
      <w:r w:rsidRPr="00C4503E">
        <w:rPr>
          <w:rFonts w:ascii="Times New Roman" w:hAnsi="Times New Roman" w:cs="Times New Roman"/>
          <w:sz w:val="28"/>
          <w:szCs w:val="28"/>
          <w:lang w:val="ru-RU"/>
        </w:rPr>
        <w:t xml:space="preserve"> – кандидат политических наук, преподаватель Экономического Университета Варны (Республика Болгария) и Российско-Армянского (Славянского) Университета (Республика Армения)</w:t>
      </w:r>
    </w:p>
    <w:p w:rsidR="004D7093" w:rsidRDefault="006F3F4B" w:rsidP="007F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4" w:history="1">
        <w:r w:rsidR="004D7093" w:rsidRPr="003675B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gikolarov@yandex.ru</w:t>
        </w:r>
      </w:hyperlink>
    </w:p>
    <w:p w:rsidR="00362914" w:rsidRPr="00362914" w:rsidRDefault="00362914" w:rsidP="007F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038A" w:rsidRPr="007F1207" w:rsidRDefault="00FD038A" w:rsidP="007F12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1207">
        <w:rPr>
          <w:rFonts w:ascii="Times New Roman" w:hAnsi="Times New Roman" w:cs="Times New Roman"/>
          <w:b/>
          <w:sz w:val="28"/>
          <w:szCs w:val="28"/>
          <w:lang w:val="ru-RU"/>
        </w:rPr>
        <w:t>БОРИС СПИРИДОНОВИЧ СТОМОНЯКОВ: РЕВОЛЮЦИОНЕР, ТОРГОВЕЦ, ДИПЛОМАТ, ПОСРЕДНИК МЕЖДУ РОССИЕЙ, УКРАИНОЙ И ПОЛЬШЕЙ МЕЖДУ ДВУМЯ МИРОВЫМИ ВОЙНАМИ</w:t>
      </w:r>
    </w:p>
    <w:p w:rsidR="007F1207" w:rsidRDefault="00AD67CA" w:rsidP="007F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Накануне 100-летия Великой Октябрьской Социалистической Революции (ВОСР) продолжают всплывать на поверхность имена ее незаслуженно забытых ключевых деятелей, подверженных репрессиям во второй половине 30-х годов </w:t>
      </w:r>
      <w:proofErr w:type="spellStart"/>
      <w:r w:rsidRPr="00362914">
        <w:rPr>
          <w:rFonts w:ascii="Times New Roman" w:hAnsi="Times New Roman" w:cs="Times New Roman"/>
          <w:sz w:val="28"/>
          <w:szCs w:val="28"/>
          <w:lang w:val="ru-RU"/>
        </w:rPr>
        <w:t>ХХ-го</w:t>
      </w:r>
      <w:proofErr w:type="spellEnd"/>
      <w:r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века. Один из них – ветеран Российской Социал-Демократической Рабочей Партии</w:t>
      </w:r>
      <w:r w:rsidR="00C16FE3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(РСДРП)</w:t>
      </w:r>
      <w:r w:rsidRPr="00362914">
        <w:rPr>
          <w:rFonts w:ascii="Times New Roman" w:hAnsi="Times New Roman" w:cs="Times New Roman"/>
          <w:sz w:val="28"/>
          <w:szCs w:val="28"/>
          <w:lang w:val="ru-RU"/>
        </w:rPr>
        <w:t>, советский торгпред в Берлине, заместитель народного комиссара внешней торговли (А. И. Микояна), заместитель народного комиссара иностран</w:t>
      </w:r>
      <w:r w:rsidR="007F1207">
        <w:rPr>
          <w:rFonts w:ascii="Times New Roman" w:hAnsi="Times New Roman" w:cs="Times New Roman"/>
          <w:sz w:val="28"/>
          <w:szCs w:val="28"/>
          <w:lang w:val="ru-RU"/>
        </w:rPr>
        <w:t xml:space="preserve">ных дел (М. М. Литвинова) Борис Спиридонович </w:t>
      </w:r>
      <w:proofErr w:type="spellStart"/>
      <w:r w:rsidR="007F1207">
        <w:rPr>
          <w:rFonts w:ascii="Times New Roman" w:hAnsi="Times New Roman" w:cs="Times New Roman"/>
          <w:sz w:val="28"/>
          <w:szCs w:val="28"/>
          <w:lang w:val="ru-RU"/>
        </w:rPr>
        <w:t>Стомоняков</w:t>
      </w:r>
      <w:proofErr w:type="spellEnd"/>
      <w:r w:rsidRPr="00362914">
        <w:rPr>
          <w:rFonts w:ascii="Times New Roman" w:hAnsi="Times New Roman" w:cs="Times New Roman"/>
          <w:sz w:val="28"/>
          <w:szCs w:val="28"/>
          <w:lang w:val="ru-RU"/>
        </w:rPr>
        <w:t>. Он был последним человеком, которого В. И. Ленин принял в своем рабочем кабинете в Кремле, перед</w:t>
      </w:r>
      <w:r w:rsidR="007F1207">
        <w:rPr>
          <w:rFonts w:ascii="Times New Roman" w:hAnsi="Times New Roman" w:cs="Times New Roman"/>
          <w:sz w:val="28"/>
          <w:szCs w:val="28"/>
          <w:lang w:val="ru-RU"/>
        </w:rPr>
        <w:t xml:space="preserve"> тем как переехать в Гор</w:t>
      </w:r>
      <w:r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ки. </w:t>
      </w:r>
    </w:p>
    <w:p w:rsidR="007F1207" w:rsidRDefault="007F1207" w:rsidP="007F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Б. С</w:t>
      </w:r>
      <w:r w:rsidR="00AD67CA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D67CA" w:rsidRPr="00362914">
        <w:rPr>
          <w:rFonts w:ascii="Times New Roman" w:hAnsi="Times New Roman" w:cs="Times New Roman"/>
          <w:sz w:val="28"/>
          <w:szCs w:val="28"/>
          <w:lang w:val="ru-RU"/>
        </w:rPr>
        <w:t>Стомоняков</w:t>
      </w:r>
      <w:proofErr w:type="spellEnd"/>
      <w:r w:rsidR="00AD67CA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сыграл самую важную роль в обеспечении оружием революционеро</w:t>
      </w:r>
      <w:r>
        <w:rPr>
          <w:rFonts w:ascii="Times New Roman" w:hAnsi="Times New Roman" w:cs="Times New Roman"/>
          <w:sz w:val="28"/>
          <w:szCs w:val="28"/>
          <w:lang w:val="ru-RU"/>
        </w:rPr>
        <w:t>в в Российской Империи в период 1905-191</w:t>
      </w:r>
      <w:r w:rsidR="00AD67CA" w:rsidRPr="00362914">
        <w:rPr>
          <w:rFonts w:ascii="Times New Roman" w:hAnsi="Times New Roman" w:cs="Times New Roman"/>
          <w:sz w:val="28"/>
          <w:szCs w:val="28"/>
          <w:lang w:val="ru-RU"/>
        </w:rPr>
        <w:t>7гг. На его закупку он регулярно выделял и личные средства, так как был выходцем из очень богатой семьи, потомственным торговцем</w:t>
      </w:r>
      <w:r w:rsidR="00C16FE3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. В торговой и хозяйственной деятельности он превзошел своего деда Ивана, отца Спиридона, старшего брата Гавриила. </w:t>
      </w:r>
      <w:proofErr w:type="gramStart"/>
      <w:r w:rsidR="00C16FE3" w:rsidRPr="00362914">
        <w:rPr>
          <w:rFonts w:ascii="Times New Roman" w:hAnsi="Times New Roman" w:cs="Times New Roman"/>
          <w:sz w:val="28"/>
          <w:szCs w:val="28"/>
          <w:lang w:val="ru-RU"/>
        </w:rPr>
        <w:t>На формирование качеств торговца и хозяйственника, исполнителя важных поручений</w:t>
      </w:r>
      <w:r w:rsidR="00AD67CA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6FE3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руководства РСДРП и правительства СССР повлиял, в первую очередь,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тот </w:t>
      </w:r>
      <w:r w:rsidR="00C16FE3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факт,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="00C16FE3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родился в Одессе, вскоре после этого родители переехали в болгарский дунайский </w:t>
      </w:r>
      <w:r w:rsidR="00C16FE3" w:rsidRPr="003629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порт </w:t>
      </w:r>
      <w:proofErr w:type="spellStart"/>
      <w:r w:rsidR="00C16FE3" w:rsidRPr="00362914">
        <w:rPr>
          <w:rFonts w:ascii="Times New Roman" w:hAnsi="Times New Roman" w:cs="Times New Roman"/>
          <w:sz w:val="28"/>
          <w:szCs w:val="28"/>
          <w:lang w:val="ru-RU"/>
        </w:rPr>
        <w:t>Русе</w:t>
      </w:r>
      <w:proofErr w:type="spellEnd"/>
      <w:r w:rsidR="00C16FE3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(где у них был семейный дом), а его отец происходил из тогдашнего центра болгарской промышленности и торговли Габрово (более известный как столица юмора).</w:t>
      </w:r>
      <w:proofErr w:type="gramEnd"/>
      <w:r w:rsidR="00C16FE3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Б. С. </w:t>
      </w:r>
      <w:proofErr w:type="spellStart"/>
      <w:r w:rsidR="00C16FE3" w:rsidRPr="00362914">
        <w:rPr>
          <w:rFonts w:ascii="Times New Roman" w:hAnsi="Times New Roman" w:cs="Times New Roman"/>
          <w:sz w:val="28"/>
          <w:szCs w:val="28"/>
          <w:lang w:val="ru-RU"/>
        </w:rPr>
        <w:t>Стомоняков</w:t>
      </w:r>
      <w:proofErr w:type="spellEnd"/>
      <w:r w:rsidR="00C16FE3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проявил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6FE3" w:rsidRPr="00362914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еб</w:t>
      </w:r>
      <w:r w:rsidR="00C16FE3" w:rsidRPr="00362914">
        <w:rPr>
          <w:rFonts w:ascii="Times New Roman" w:hAnsi="Times New Roman" w:cs="Times New Roman"/>
          <w:sz w:val="28"/>
          <w:szCs w:val="28"/>
          <w:lang w:val="ru-RU"/>
        </w:rPr>
        <w:t>я и как смелый и грамотный военный человек – на офицерской должности воевал в двух Балканских и в Первой мировой войне, в составе Болгарской царской армии. До прие</w:t>
      </w:r>
      <w:r>
        <w:rPr>
          <w:rFonts w:ascii="Times New Roman" w:hAnsi="Times New Roman" w:cs="Times New Roman"/>
          <w:sz w:val="28"/>
          <w:szCs w:val="28"/>
          <w:lang w:val="ru-RU"/>
        </w:rPr>
        <w:t>зда в Санкт-Петербург, в период</w:t>
      </w:r>
      <w:r w:rsidR="00C16FE3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между двумя Российскими революциями 1917г., перед ним раскрывались возможности для блистательной военно-политической карьеры в Софии. Она могла завершиться на посту министра обороны, или даже премьер-министра. </w:t>
      </w:r>
    </w:p>
    <w:p w:rsidR="00DF3EE6" w:rsidRPr="00362914" w:rsidRDefault="00C16FE3" w:rsidP="007F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Б. С. </w:t>
      </w:r>
      <w:proofErr w:type="spellStart"/>
      <w:proofErr w:type="gramStart"/>
      <w:r w:rsidRPr="00362914">
        <w:rPr>
          <w:rFonts w:ascii="Times New Roman" w:hAnsi="Times New Roman" w:cs="Times New Roman"/>
          <w:sz w:val="28"/>
          <w:szCs w:val="28"/>
          <w:lang w:val="ru-RU"/>
        </w:rPr>
        <w:t>Стомоняков</w:t>
      </w:r>
      <w:proofErr w:type="spellEnd"/>
      <w:proofErr w:type="gramEnd"/>
      <w:r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однако, оставался до конца своих дней последовательным большевиком. </w:t>
      </w:r>
      <w:r w:rsidR="00DF3EE6" w:rsidRPr="00362914">
        <w:rPr>
          <w:rFonts w:ascii="Times New Roman" w:hAnsi="Times New Roman" w:cs="Times New Roman"/>
          <w:sz w:val="28"/>
          <w:szCs w:val="28"/>
          <w:lang w:val="ru-RU"/>
        </w:rPr>
        <w:t>Его арест, приговор и расстрел сразу оказали негативное влияние на внешн</w:t>
      </w:r>
      <w:r w:rsidR="007F1207">
        <w:rPr>
          <w:rFonts w:ascii="Times New Roman" w:hAnsi="Times New Roman" w:cs="Times New Roman"/>
          <w:sz w:val="28"/>
          <w:szCs w:val="28"/>
          <w:lang w:val="ru-RU"/>
        </w:rPr>
        <w:t>юю политику Москвы в предвоенный период</w:t>
      </w:r>
      <w:r w:rsidR="00DF3EE6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. Если бы </w:t>
      </w:r>
      <w:r w:rsidR="007F1207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="00DF3EE6" w:rsidRPr="00362914">
        <w:rPr>
          <w:rFonts w:ascii="Times New Roman" w:hAnsi="Times New Roman" w:cs="Times New Roman"/>
          <w:sz w:val="28"/>
          <w:szCs w:val="28"/>
          <w:lang w:val="ru-RU"/>
        </w:rPr>
        <w:t>остался на своем посту в Наркомате иностранных дел, на протяжении следующих лет, можно прогнозировать, что СССР удалось бы создать антифашистскую коалицию, в составе больших европейских государств: Великобритании, Франции, Польши и предотвратить</w:t>
      </w:r>
      <w:proofErr w:type="gramStart"/>
      <w:r w:rsidR="00DF3EE6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="00DF3EE6" w:rsidRPr="00362914">
        <w:rPr>
          <w:rFonts w:ascii="Times New Roman" w:hAnsi="Times New Roman" w:cs="Times New Roman"/>
          <w:sz w:val="28"/>
          <w:szCs w:val="28"/>
          <w:lang w:val="ru-RU"/>
        </w:rPr>
        <w:t>торую мировую войну.</w:t>
      </w:r>
    </w:p>
    <w:p w:rsidR="00094B83" w:rsidRPr="00362914" w:rsidRDefault="00DF3EE6" w:rsidP="007F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В то же время, Б. С. </w:t>
      </w:r>
      <w:proofErr w:type="spellStart"/>
      <w:r w:rsidRPr="00362914">
        <w:rPr>
          <w:rFonts w:ascii="Times New Roman" w:hAnsi="Times New Roman" w:cs="Times New Roman"/>
          <w:sz w:val="28"/>
          <w:szCs w:val="28"/>
          <w:lang w:val="ru-RU"/>
        </w:rPr>
        <w:t>Стомоняков</w:t>
      </w:r>
      <w:proofErr w:type="spellEnd"/>
      <w:r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был ярым </w:t>
      </w:r>
      <w:r w:rsidR="00F24070" w:rsidRPr="00362914">
        <w:rPr>
          <w:rFonts w:ascii="Times New Roman" w:hAnsi="Times New Roman" w:cs="Times New Roman"/>
          <w:sz w:val="28"/>
          <w:szCs w:val="28"/>
          <w:lang w:val="ru-RU"/>
        </w:rPr>
        <w:t>стороннико</w:t>
      </w:r>
      <w:r w:rsidRPr="00362914">
        <w:rPr>
          <w:rFonts w:ascii="Times New Roman" w:hAnsi="Times New Roman" w:cs="Times New Roman"/>
          <w:sz w:val="28"/>
          <w:szCs w:val="28"/>
          <w:lang w:val="ru-RU"/>
        </w:rPr>
        <w:t>м партнерских отношений с Германией, в надежде</w:t>
      </w:r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что она сама сбросит нацистов с власти (такие попытки в 30-х годах </w:t>
      </w:r>
      <w:proofErr w:type="spellStart"/>
      <w:r w:rsidRPr="00362914">
        <w:rPr>
          <w:rFonts w:ascii="Times New Roman" w:hAnsi="Times New Roman" w:cs="Times New Roman"/>
          <w:sz w:val="28"/>
          <w:szCs w:val="28"/>
          <w:lang w:val="ru-RU"/>
        </w:rPr>
        <w:t>ХХ-го</w:t>
      </w:r>
      <w:proofErr w:type="spellEnd"/>
      <w:r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века не один раз предпринимались, со стороны немецких консервативных националистов). Он был одним из творцов Договора в Рапалло между Москвой и Берлином 16.04.1922г., который мог бы превратит</w:t>
      </w:r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362914">
        <w:rPr>
          <w:rFonts w:ascii="Times New Roman" w:hAnsi="Times New Roman" w:cs="Times New Roman"/>
          <w:sz w:val="28"/>
          <w:szCs w:val="28"/>
          <w:lang w:val="ru-RU"/>
        </w:rPr>
        <w:t>ся в основу советско-германской оси для сдерживания остальных европейских сил, стремящихся к развалу СССР (под давлением, прежде всего, белогвардейской и украинской националистической эмиграции). Его</w:t>
      </w:r>
      <w:r w:rsidR="007F1207">
        <w:rPr>
          <w:rFonts w:ascii="Times New Roman" w:hAnsi="Times New Roman" w:cs="Times New Roman"/>
          <w:sz w:val="28"/>
          <w:szCs w:val="28"/>
          <w:lang w:val="ru-RU"/>
        </w:rPr>
        <w:t xml:space="preserve"> старания в направлении</w:t>
      </w:r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полной интеграции Украины в общее советское государство (вместе с другим выдающимся болгарским революционером-большевиком – </w:t>
      </w:r>
      <w:proofErr w:type="spellStart"/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>Христианом</w:t>
      </w:r>
      <w:proofErr w:type="spellEnd"/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Раковским, занимающим несколько лет пост председателя Совнаркома Украины) сочетались с налаживанием сотрудничества между Москвой и Варшавой, с цел</w:t>
      </w:r>
      <w:r w:rsidR="00817048" w:rsidRPr="0036291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>ю изоляции украинского националистического подпол</w:t>
      </w:r>
      <w:r w:rsidR="00817048" w:rsidRPr="0036291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>я в СССР и в Польше. Конкретно советско-польские отношения пережили единст</w:t>
      </w:r>
      <w:r w:rsidR="007F1207">
        <w:rPr>
          <w:rFonts w:ascii="Times New Roman" w:hAnsi="Times New Roman" w:cs="Times New Roman"/>
          <w:sz w:val="28"/>
          <w:szCs w:val="28"/>
          <w:lang w:val="ru-RU"/>
        </w:rPr>
        <w:t xml:space="preserve">венный период улучшения в </w:t>
      </w:r>
      <w:proofErr w:type="spellStart"/>
      <w:r w:rsidR="007F1207">
        <w:rPr>
          <w:rFonts w:ascii="Times New Roman" w:hAnsi="Times New Roman" w:cs="Times New Roman"/>
          <w:sz w:val="28"/>
          <w:szCs w:val="28"/>
          <w:lang w:val="ru-RU"/>
        </w:rPr>
        <w:t>межвоенный</w:t>
      </w:r>
      <w:proofErr w:type="spellEnd"/>
      <w:r w:rsidR="007F1207">
        <w:rPr>
          <w:rFonts w:ascii="Times New Roman" w:hAnsi="Times New Roman" w:cs="Times New Roman"/>
          <w:sz w:val="28"/>
          <w:szCs w:val="28"/>
          <w:lang w:val="ru-RU"/>
        </w:rPr>
        <w:t xml:space="preserve"> период</w:t>
      </w:r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в 1933-34гг., в самом начале мандата Б. С. </w:t>
      </w:r>
      <w:proofErr w:type="spellStart"/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>Стомонякова</w:t>
      </w:r>
      <w:proofErr w:type="spellEnd"/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на посту заместителя народного комиссара иностранных дел (когда его старый друг М. М. Литвинов </w:t>
      </w:r>
      <w:proofErr w:type="gramStart"/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>пере-вербовал</w:t>
      </w:r>
      <w:proofErr w:type="gramEnd"/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его из ведомства А. И. Микояна). Не в последнюю очередь, потому что тогда Москву представлял в Варшаве другой старый друг </w:t>
      </w:r>
      <w:proofErr w:type="spellStart"/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>Стомонякова</w:t>
      </w:r>
      <w:proofErr w:type="spellEnd"/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– В. А. Антонов – Овсеенко (именно </w:t>
      </w:r>
      <w:proofErr w:type="spellStart"/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>Стомоняков</w:t>
      </w:r>
      <w:proofErr w:type="spellEnd"/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вербовал Антонова Овсеенко в РСДРП в 1903г.).</w:t>
      </w:r>
      <w:r w:rsidR="00094B83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Оба друга смогли на определенный период наладить отношения с польскими коллегами, в направлении жесткого сдерживания амбиций украинских греко-католических общин в СССР и Польше, в сторону независимости и союза с Гитлеров</w:t>
      </w:r>
      <w:r w:rsidR="00817048" w:rsidRPr="00362914">
        <w:rPr>
          <w:rFonts w:ascii="Times New Roman" w:hAnsi="Times New Roman" w:cs="Times New Roman"/>
          <w:sz w:val="28"/>
          <w:szCs w:val="28"/>
          <w:lang w:val="ru-RU"/>
        </w:rPr>
        <w:t>ск</w:t>
      </w:r>
      <w:r w:rsidR="007F1207">
        <w:rPr>
          <w:rFonts w:ascii="Times New Roman" w:hAnsi="Times New Roman" w:cs="Times New Roman"/>
          <w:sz w:val="28"/>
          <w:szCs w:val="28"/>
          <w:lang w:val="ru-RU"/>
        </w:rPr>
        <w:t>ой Германией</w:t>
      </w:r>
      <w:r w:rsidR="00094B83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. Гибель польского министра внутренних дел </w:t>
      </w:r>
      <w:proofErr w:type="spellStart"/>
      <w:r w:rsidR="00094B83" w:rsidRPr="00362914">
        <w:rPr>
          <w:rFonts w:ascii="Times New Roman" w:hAnsi="Times New Roman" w:cs="Times New Roman"/>
          <w:sz w:val="28"/>
          <w:szCs w:val="28"/>
          <w:lang w:val="ru-RU"/>
        </w:rPr>
        <w:t>Перацкого</w:t>
      </w:r>
      <w:proofErr w:type="spellEnd"/>
      <w:r w:rsidR="00094B83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2811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(от рук украинских националистов) </w:t>
      </w:r>
      <w:r w:rsidR="00094B83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A2811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арест, </w:t>
      </w:r>
      <w:r w:rsidR="00094B83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приговор и расстрел </w:t>
      </w:r>
      <w:proofErr w:type="spellStart"/>
      <w:r w:rsidR="00094B83" w:rsidRPr="00362914">
        <w:rPr>
          <w:rFonts w:ascii="Times New Roman" w:hAnsi="Times New Roman" w:cs="Times New Roman"/>
          <w:sz w:val="28"/>
          <w:szCs w:val="28"/>
          <w:lang w:val="ru-RU"/>
        </w:rPr>
        <w:t>Стомонякова</w:t>
      </w:r>
      <w:proofErr w:type="spellEnd"/>
      <w:r w:rsidR="00094B83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окончательно похоронили это взаимодействие</w:t>
      </w:r>
      <w:r w:rsidR="00DA2811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и довели до Договора «</w:t>
      </w:r>
      <w:proofErr w:type="spellStart"/>
      <w:r w:rsidR="00DA2811" w:rsidRPr="00362914">
        <w:rPr>
          <w:rFonts w:ascii="Times New Roman" w:hAnsi="Times New Roman" w:cs="Times New Roman"/>
          <w:sz w:val="28"/>
          <w:szCs w:val="28"/>
          <w:lang w:val="ru-RU"/>
        </w:rPr>
        <w:t>Молотов</w:t>
      </w:r>
      <w:r w:rsidR="007F12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A2811" w:rsidRPr="00362914">
        <w:rPr>
          <w:rFonts w:ascii="Times New Roman" w:hAnsi="Times New Roman" w:cs="Times New Roman"/>
          <w:sz w:val="28"/>
          <w:szCs w:val="28"/>
          <w:lang w:val="ru-RU"/>
        </w:rPr>
        <w:t>-Рибентроп</w:t>
      </w:r>
      <w:r w:rsidR="007F1207">
        <w:rPr>
          <w:rFonts w:ascii="Times New Roman" w:hAnsi="Times New Roman" w:cs="Times New Roman"/>
          <w:sz w:val="28"/>
          <w:szCs w:val="28"/>
          <w:lang w:val="ru-RU"/>
        </w:rPr>
        <w:t>па</w:t>
      </w:r>
      <w:proofErr w:type="spellEnd"/>
      <w:r w:rsidR="00DA2811" w:rsidRPr="00362914">
        <w:rPr>
          <w:rFonts w:ascii="Times New Roman" w:hAnsi="Times New Roman" w:cs="Times New Roman"/>
          <w:sz w:val="28"/>
          <w:szCs w:val="28"/>
          <w:lang w:val="ru-RU"/>
        </w:rPr>
        <w:t>»</w:t>
      </w:r>
      <w:bookmarkStart w:id="0" w:name="_GoBack"/>
      <w:bookmarkEnd w:id="0"/>
      <w:r w:rsidR="00094B83" w:rsidRPr="003629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A2811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E5CA7" w:rsidRPr="00362914" w:rsidRDefault="00094B83" w:rsidP="007F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Незаслуженное умалчивание фактов жизни и деятельности Б. С. </w:t>
      </w:r>
      <w:proofErr w:type="spellStart"/>
      <w:r w:rsidRPr="00362914">
        <w:rPr>
          <w:rFonts w:ascii="Times New Roman" w:hAnsi="Times New Roman" w:cs="Times New Roman"/>
          <w:sz w:val="28"/>
          <w:szCs w:val="28"/>
          <w:lang w:val="ru-RU"/>
        </w:rPr>
        <w:t>Стомонякова</w:t>
      </w:r>
      <w:proofErr w:type="spellEnd"/>
      <w:r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раньше в социалистической Болгарии и СССР, сейчас в демократической Болгарии и России сильно затрудняет их исследование и популяризацию его огромных заслуг перед двумя странами.  </w:t>
      </w:r>
      <w:r w:rsidR="00771CC7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F3EE6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16FE3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D67CA" w:rsidRPr="0036291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EE5CA7" w:rsidRPr="00362914" w:rsidRDefault="00EE5CA7" w:rsidP="007F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5CA7" w:rsidRPr="00362914" w:rsidSect="00441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54554B"/>
    <w:rsid w:val="00014237"/>
    <w:rsid w:val="00094B83"/>
    <w:rsid w:val="002B1FDB"/>
    <w:rsid w:val="00326CBB"/>
    <w:rsid w:val="00362914"/>
    <w:rsid w:val="00441C20"/>
    <w:rsid w:val="004D7093"/>
    <w:rsid w:val="0054554B"/>
    <w:rsid w:val="00574435"/>
    <w:rsid w:val="006F3F4B"/>
    <w:rsid w:val="00771CC7"/>
    <w:rsid w:val="007F1207"/>
    <w:rsid w:val="00817048"/>
    <w:rsid w:val="00913571"/>
    <w:rsid w:val="00AD67CA"/>
    <w:rsid w:val="00C16FE3"/>
    <w:rsid w:val="00C4503E"/>
    <w:rsid w:val="00D24D2A"/>
    <w:rsid w:val="00DA2811"/>
    <w:rsid w:val="00DF3EE6"/>
    <w:rsid w:val="00E07D75"/>
    <w:rsid w:val="00EE5CA7"/>
    <w:rsid w:val="00F24070"/>
    <w:rsid w:val="00FD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kolarov@yandex.ru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4206</Characters>
  <Application>Microsoft Office Word</Application>
  <DocSecurity>0</DocSecurity>
  <Lines>80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2017-09-06T09:24:00Z</dcterms:created>
  <dcterms:modified xsi:type="dcterms:W3CDTF">2017-09-06T09:24:00Z</dcterms:modified>
</cp:coreProperties>
</file>