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3E9" w:rsidRPr="00E303A2" w:rsidRDefault="00AA63E9" w:rsidP="00E303A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303A2">
        <w:rPr>
          <w:rFonts w:ascii="Times New Roman" w:eastAsia="Calibri" w:hAnsi="Times New Roman" w:cs="Times New Roman"/>
          <w:sz w:val="28"/>
          <w:szCs w:val="28"/>
        </w:rPr>
        <w:t>Хазиева</w:t>
      </w:r>
      <w:proofErr w:type="spellEnd"/>
      <w:r w:rsidRPr="00E303A2">
        <w:rPr>
          <w:rFonts w:ascii="Times New Roman" w:eastAsia="Calibri" w:hAnsi="Times New Roman" w:cs="Times New Roman"/>
          <w:sz w:val="28"/>
          <w:szCs w:val="28"/>
        </w:rPr>
        <w:t xml:space="preserve"> Рушана </w:t>
      </w:r>
      <w:proofErr w:type="spellStart"/>
      <w:r w:rsidRPr="00E303A2">
        <w:rPr>
          <w:rFonts w:ascii="Times New Roman" w:eastAsia="Calibri" w:hAnsi="Times New Roman" w:cs="Times New Roman"/>
          <w:sz w:val="28"/>
          <w:szCs w:val="28"/>
        </w:rPr>
        <w:t>Рауфовна</w:t>
      </w:r>
      <w:proofErr w:type="spellEnd"/>
    </w:p>
    <w:p w:rsidR="00AA63E9" w:rsidRPr="00E303A2" w:rsidRDefault="00E303A2" w:rsidP="00E303A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303A2">
        <w:rPr>
          <w:rFonts w:ascii="Times New Roman" w:eastAsia="Calibri" w:hAnsi="Times New Roman" w:cs="Times New Roman"/>
          <w:sz w:val="28"/>
          <w:szCs w:val="28"/>
        </w:rPr>
        <w:t>ФГБОУ ВО «</w:t>
      </w:r>
      <w:r w:rsidR="004A1167" w:rsidRPr="00E303A2">
        <w:rPr>
          <w:rFonts w:ascii="Times New Roman" w:eastAsia="Calibri" w:hAnsi="Times New Roman" w:cs="Times New Roman"/>
          <w:sz w:val="28"/>
          <w:szCs w:val="28"/>
        </w:rPr>
        <w:t xml:space="preserve">Башкирский </w:t>
      </w:r>
      <w:r w:rsidR="003234B9" w:rsidRPr="00E303A2">
        <w:rPr>
          <w:rFonts w:ascii="Times New Roman" w:eastAsia="Calibri" w:hAnsi="Times New Roman" w:cs="Times New Roman"/>
          <w:sz w:val="28"/>
          <w:szCs w:val="28"/>
        </w:rPr>
        <w:t>г</w:t>
      </w:r>
      <w:r w:rsidR="004A1167" w:rsidRPr="00E303A2">
        <w:rPr>
          <w:rFonts w:ascii="Times New Roman" w:eastAsia="Calibri" w:hAnsi="Times New Roman" w:cs="Times New Roman"/>
          <w:sz w:val="28"/>
          <w:szCs w:val="28"/>
        </w:rPr>
        <w:t xml:space="preserve">осударственный </w:t>
      </w:r>
      <w:r w:rsidR="003234B9" w:rsidRPr="00E303A2">
        <w:rPr>
          <w:rFonts w:ascii="Times New Roman" w:eastAsia="Calibri" w:hAnsi="Times New Roman" w:cs="Times New Roman"/>
          <w:sz w:val="28"/>
          <w:szCs w:val="28"/>
        </w:rPr>
        <w:t>у</w:t>
      </w:r>
      <w:r w:rsidR="00AA63E9" w:rsidRPr="00E303A2">
        <w:rPr>
          <w:rFonts w:ascii="Times New Roman" w:eastAsia="Calibri" w:hAnsi="Times New Roman" w:cs="Times New Roman"/>
          <w:sz w:val="28"/>
          <w:szCs w:val="28"/>
        </w:rPr>
        <w:t>ниверситет</w:t>
      </w:r>
      <w:r w:rsidRPr="00E303A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A63E9" w:rsidRPr="00E303A2" w:rsidRDefault="00AA63E9" w:rsidP="00E303A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303A2">
        <w:rPr>
          <w:rFonts w:ascii="Times New Roman" w:eastAsia="Calibri" w:hAnsi="Times New Roman" w:cs="Times New Roman"/>
          <w:sz w:val="28"/>
          <w:szCs w:val="28"/>
        </w:rPr>
        <w:t>старший преподаватель</w:t>
      </w:r>
      <w:r w:rsidR="00797EAD" w:rsidRPr="00E303A2">
        <w:rPr>
          <w:rFonts w:ascii="Times New Roman" w:eastAsia="Calibri" w:hAnsi="Times New Roman" w:cs="Times New Roman"/>
          <w:sz w:val="28"/>
          <w:szCs w:val="28"/>
        </w:rPr>
        <w:t xml:space="preserve"> кафедры международного права и</w:t>
      </w:r>
      <w:r w:rsidR="004A1167" w:rsidRPr="00E30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EAD" w:rsidRPr="00E303A2">
        <w:rPr>
          <w:rFonts w:ascii="Times New Roman" w:eastAsia="Calibri" w:hAnsi="Times New Roman" w:cs="Times New Roman"/>
          <w:sz w:val="28"/>
          <w:szCs w:val="28"/>
        </w:rPr>
        <w:t>международных отношений</w:t>
      </w:r>
    </w:p>
    <w:p w:rsidR="00AA63E9" w:rsidRPr="00E303A2" w:rsidRDefault="00E303A2" w:rsidP="00E303A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hyperlink r:id="rId4" w:history="1">
        <w:r w:rsidR="00AA63E9" w:rsidRPr="00E303A2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rushanakhazieva</w:t>
        </w:r>
        <w:r w:rsidR="00AA63E9" w:rsidRPr="00E303A2">
          <w:rPr>
            <w:rStyle w:val="a4"/>
            <w:rFonts w:ascii="Times New Roman" w:eastAsia="Calibri" w:hAnsi="Times New Roman" w:cs="Times New Roman"/>
            <w:sz w:val="28"/>
            <w:szCs w:val="28"/>
          </w:rPr>
          <w:t>@</w:t>
        </w:r>
        <w:r w:rsidR="00AA63E9" w:rsidRPr="00E303A2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AA63E9" w:rsidRPr="00E303A2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AA63E9" w:rsidRPr="00E303A2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71BDB" w:rsidRPr="00E303A2" w:rsidRDefault="00E303A2" w:rsidP="00E303A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03A2">
        <w:rPr>
          <w:rFonts w:ascii="Times New Roman" w:eastAsia="Calibri" w:hAnsi="Times New Roman" w:cs="Times New Roman"/>
          <w:b/>
          <w:sz w:val="28"/>
          <w:szCs w:val="28"/>
        </w:rPr>
        <w:t>ПРОБЛЕМА ИНТЕРПРЕТАЦИИ ЛОЖНОЙ ИНФОРМАЦИИ В КОНФЛИКТОГЕННОМ ПОЛИТИЧЕСКОМ ДИСКУРСЕ</w:t>
      </w:r>
    </w:p>
    <w:p w:rsidR="00B77AEB" w:rsidRPr="00E303A2" w:rsidRDefault="006509C2" w:rsidP="00E303A2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E303A2">
        <w:rPr>
          <w:rFonts w:ascii="Times New Roman" w:eastAsia="Calibri" w:hAnsi="Times New Roman" w:cs="Times New Roman"/>
          <w:sz w:val="28"/>
          <w:szCs w:val="28"/>
        </w:rPr>
        <w:t>Когда речь идёт о практиках конструирования политической реальности, современный политический медиадискурс</w:t>
      </w:r>
      <w:r w:rsidRPr="00E303A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E303A2">
        <w:rPr>
          <w:rFonts w:ascii="Times New Roman" w:eastAsia="Calibri" w:hAnsi="Times New Roman" w:cs="Times New Roman"/>
          <w:sz w:val="28"/>
          <w:szCs w:val="28"/>
        </w:rPr>
        <w:t>в условиях идеологического противостояния характеризуется способом конструирования риторико-семиотическими и медийными средствами мнимой реальности, транслируемой в разнообразных форматах: от простой имитации до изощренной фальсификации, когда информация выворачивается наизнанку и выставляется в выгодном для манипулятора свете.</w:t>
      </w:r>
      <w:r w:rsidR="005627A4" w:rsidRPr="00E303A2">
        <w:rPr>
          <w:rFonts w:ascii="Times New Roman" w:eastAsia="Calibri" w:hAnsi="Times New Roman" w:cs="Times New Roman"/>
          <w:sz w:val="28"/>
          <w:szCs w:val="28"/>
        </w:rPr>
        <w:t xml:space="preserve"> В результате медиареальность становится внутренне противоречивой и иррациональной. </w:t>
      </w:r>
      <w:r w:rsidRPr="00E303A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Наличие в политическом дискурсе большого объёма ложной информации с неизбежностью подводит лингвистов к необходимости описания языковых особенностей данного феномена.</w:t>
      </w:r>
      <w:r w:rsidR="007F3CBC" w:rsidRPr="00E303A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Агрессивную ложь в медийной коммуникации предложено понимат</w:t>
      </w:r>
      <w:bookmarkStart w:id="0" w:name="_GoBack"/>
      <w:bookmarkEnd w:id="0"/>
      <w:r w:rsidR="007F3CBC" w:rsidRPr="00E303A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ь как сообщение, прямо противоположное реальному положению дел, целенаправленно искажающее описываемую действительность, позволяющее автору делать необоснованные обобщения. </w:t>
      </w:r>
      <w:r w:rsidRPr="00E303A2">
        <w:rPr>
          <w:rFonts w:ascii="Times New Roman" w:eastAsia="Calibri" w:hAnsi="Times New Roman" w:cs="Times New Roman"/>
          <w:sz w:val="28"/>
          <w:szCs w:val="28"/>
        </w:rPr>
        <w:t>Арсенал современной информационно-идеологической войны пополняется средствами «черной» пропаганды, использующей методы фальсификации и дезинформации, нарушающих морально-этические, а временами и правовые нормы обще</w:t>
      </w:r>
      <w:r w:rsidRPr="00E303A2">
        <w:rPr>
          <w:rFonts w:ascii="Times New Roman" w:eastAsia="Calibri" w:hAnsi="Times New Roman" w:cs="Times New Roman"/>
          <w:sz w:val="28"/>
          <w:szCs w:val="28"/>
        </w:rPr>
        <w:softHyphen/>
        <w:t>ства в целях манипулирования массовым сознанием. На сегодняшний день</w:t>
      </w:r>
      <w:r w:rsidRPr="00E303A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E303A2">
        <w:rPr>
          <w:rFonts w:ascii="Times New Roman" w:eastAsia="Calibri" w:hAnsi="Times New Roman" w:cs="Times New Roman"/>
          <w:sz w:val="28"/>
          <w:szCs w:val="28"/>
        </w:rPr>
        <w:t>агрессивная ложь становится едва ли не главным медийным инструментом, который все чаще выступает как основное средство словесной агрессии, которая облекается в разные языковые формы и маскирует истинные цели средствами вербального демагогического и невербального камуфляжа</w:t>
      </w:r>
      <w:r w:rsidR="005627A4" w:rsidRPr="00E303A2">
        <w:rPr>
          <w:rFonts w:ascii="Times New Roman" w:eastAsia="Calibri" w:hAnsi="Times New Roman" w:cs="Times New Roman"/>
          <w:sz w:val="28"/>
          <w:szCs w:val="28"/>
        </w:rPr>
        <w:t>.</w:t>
      </w:r>
      <w:r w:rsidRPr="00E303A2">
        <w:rPr>
          <w:rFonts w:ascii="Times New Roman" w:hAnsi="Times New Roman" w:cs="Times New Roman"/>
          <w:sz w:val="28"/>
          <w:szCs w:val="28"/>
        </w:rPr>
        <w:t xml:space="preserve"> </w:t>
      </w:r>
      <w:r w:rsidRPr="00E303A2">
        <w:rPr>
          <w:rFonts w:ascii="Times New Roman" w:eastAsia="Calibri" w:hAnsi="Times New Roman" w:cs="Times New Roman"/>
          <w:sz w:val="28"/>
          <w:szCs w:val="28"/>
        </w:rPr>
        <w:t xml:space="preserve">Семантика агрессивной лжи полнее всего раскрывается в дискурсе, анализ </w:t>
      </w:r>
      <w:r w:rsidRPr="00E303A2">
        <w:rPr>
          <w:rFonts w:ascii="Times New Roman" w:eastAsia="Calibri" w:hAnsi="Times New Roman" w:cs="Times New Roman"/>
          <w:sz w:val="28"/>
          <w:szCs w:val="28"/>
        </w:rPr>
        <w:lastRenderedPageBreak/>
        <w:t>которого позволяет установить языковой механизм производства смыслов текстовой лжи.</w:t>
      </w:r>
      <w:r w:rsidRPr="00E303A2">
        <w:rPr>
          <w:rFonts w:ascii="Times New Roman" w:hAnsi="Times New Roman" w:cs="Times New Roman"/>
          <w:sz w:val="28"/>
          <w:szCs w:val="28"/>
        </w:rPr>
        <w:t xml:space="preserve"> Обращение к исследованию феномена лжи, которая удобна для журналистов вследствие своей схематичности, нарочитости и простоты помогает раскрыть процесс формирования установок на положительное или отрицательное восприятие чужой страны, а также вынесение общей оценки о том или ином государстве и его роли на мировой арене.</w:t>
      </w:r>
      <w:r w:rsidR="00E303A2">
        <w:rPr>
          <w:rFonts w:ascii="Times New Roman" w:hAnsi="Times New Roman" w:cs="Times New Roman"/>
          <w:sz w:val="28"/>
          <w:szCs w:val="28"/>
        </w:rPr>
        <w:t xml:space="preserve"> </w:t>
      </w:r>
      <w:r w:rsidRPr="00E303A2">
        <w:rPr>
          <w:rFonts w:ascii="Times New Roman" w:hAnsi="Times New Roman" w:cs="Times New Roman"/>
          <w:sz w:val="28"/>
          <w:szCs w:val="28"/>
        </w:rPr>
        <w:t>Исследование агрессивной ложной информации в англоязычном конфликтогенном дискурсе показывает, что ложь может быть локализована в разных его блоках. В ходе исследования были выделены два блока: 1) блок описания фактической стороны ситуации, связанной с обстоятельствами, персоналиями, действиями, событиями и т.д., которые образуют канву текста; 2) блок оценки представленных фактов авторским комментарием, который может быть подан либо в явной форме смысловой интерпретации с широким использованием на поверхностном уровне всех доступных средств, либо на глубинном, менее очевидном смысловом уровне.</w:t>
      </w:r>
    </w:p>
    <w:p w:rsidR="005627A4" w:rsidRPr="00E303A2" w:rsidRDefault="005627A4" w:rsidP="00E303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7A4" w:rsidRPr="006509C2" w:rsidRDefault="005627A4" w:rsidP="006509C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627A4" w:rsidRPr="0065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C2"/>
    <w:rsid w:val="001F7A78"/>
    <w:rsid w:val="003234B9"/>
    <w:rsid w:val="00340A92"/>
    <w:rsid w:val="003F409F"/>
    <w:rsid w:val="004A1167"/>
    <w:rsid w:val="004F4296"/>
    <w:rsid w:val="005627A4"/>
    <w:rsid w:val="006509C2"/>
    <w:rsid w:val="006663A9"/>
    <w:rsid w:val="00797EAD"/>
    <w:rsid w:val="007F3CBC"/>
    <w:rsid w:val="008C57A6"/>
    <w:rsid w:val="009B1056"/>
    <w:rsid w:val="009E5277"/>
    <w:rsid w:val="00A6652C"/>
    <w:rsid w:val="00AA63E9"/>
    <w:rsid w:val="00B37E77"/>
    <w:rsid w:val="00B745E9"/>
    <w:rsid w:val="00B77AEB"/>
    <w:rsid w:val="00B83702"/>
    <w:rsid w:val="00C71BDB"/>
    <w:rsid w:val="00C747FF"/>
    <w:rsid w:val="00C75B88"/>
    <w:rsid w:val="00CF00D4"/>
    <w:rsid w:val="00D45935"/>
    <w:rsid w:val="00E303A2"/>
    <w:rsid w:val="00E45A46"/>
    <w:rsid w:val="00F4364D"/>
    <w:rsid w:val="00FA6620"/>
    <w:rsid w:val="00FC4A35"/>
    <w:rsid w:val="00FC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B1C80-27D5-4475-8FAC-452DC80F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9C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A6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63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shanakhazi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 Желтухина</cp:lastModifiedBy>
  <cp:revision>7</cp:revision>
  <dcterms:created xsi:type="dcterms:W3CDTF">2017-08-24T16:50:00Z</dcterms:created>
  <dcterms:modified xsi:type="dcterms:W3CDTF">2017-09-07T18:20:00Z</dcterms:modified>
</cp:coreProperties>
</file>