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329" w:rsidRPr="00AB3C6E" w:rsidRDefault="006C6329" w:rsidP="00116D87">
      <w:pPr>
        <w:rPr>
          <w:rFonts w:ascii="Times New Roman" w:hAnsi="Times New Roman"/>
          <w:b/>
          <w:sz w:val="28"/>
          <w:szCs w:val="28"/>
        </w:rPr>
      </w:pPr>
      <w:r>
        <w:rPr>
          <w:rFonts w:ascii="Times New Roman" w:hAnsi="Times New Roman"/>
          <w:b/>
          <w:sz w:val="28"/>
          <w:szCs w:val="28"/>
        </w:rPr>
        <w:t>В.А. СИЛАЕВА</w:t>
      </w:r>
      <w:r w:rsidR="00AB3C6E" w:rsidRPr="00AB3C6E">
        <w:rPr>
          <w:rFonts w:ascii="Times New Roman" w:hAnsi="Times New Roman"/>
          <w:b/>
          <w:sz w:val="28"/>
          <w:szCs w:val="28"/>
        </w:rPr>
        <w:t xml:space="preserve">, </w:t>
      </w:r>
      <w:r w:rsidR="00AB3C6E">
        <w:rPr>
          <w:rFonts w:ascii="Times New Roman" w:hAnsi="Times New Roman"/>
          <w:b/>
          <w:sz w:val="28"/>
          <w:szCs w:val="28"/>
          <w:lang w:val="en-GB"/>
        </w:rPr>
        <w:t>A</w:t>
      </w:r>
      <w:r w:rsidR="00AB3C6E" w:rsidRPr="00AB3C6E">
        <w:rPr>
          <w:rFonts w:ascii="Times New Roman" w:hAnsi="Times New Roman"/>
          <w:b/>
          <w:sz w:val="28"/>
          <w:szCs w:val="28"/>
        </w:rPr>
        <w:t xml:space="preserve">тташе </w:t>
      </w:r>
      <w:r w:rsidR="00D126FE" w:rsidRPr="00D126FE">
        <w:rPr>
          <w:rFonts w:ascii="Times New Roman" w:hAnsi="Times New Roman"/>
          <w:b/>
          <w:sz w:val="28"/>
          <w:szCs w:val="28"/>
        </w:rPr>
        <w:t>Департамент</w:t>
      </w:r>
      <w:r w:rsidR="00D126FE">
        <w:rPr>
          <w:rFonts w:ascii="Times New Roman" w:hAnsi="Times New Roman"/>
          <w:b/>
          <w:sz w:val="28"/>
          <w:szCs w:val="28"/>
        </w:rPr>
        <w:t>а</w:t>
      </w:r>
      <w:r w:rsidR="00D126FE" w:rsidRPr="00D126FE">
        <w:rPr>
          <w:rFonts w:ascii="Times New Roman" w:hAnsi="Times New Roman"/>
          <w:b/>
          <w:sz w:val="28"/>
          <w:szCs w:val="28"/>
        </w:rPr>
        <w:t xml:space="preserve"> Общеевропейского </w:t>
      </w:r>
      <w:r w:rsidR="00D126FE">
        <w:rPr>
          <w:rFonts w:ascii="Times New Roman" w:hAnsi="Times New Roman"/>
          <w:b/>
          <w:sz w:val="28"/>
          <w:szCs w:val="28"/>
        </w:rPr>
        <w:t>С</w:t>
      </w:r>
      <w:r w:rsidR="00D126FE" w:rsidRPr="00D126FE">
        <w:rPr>
          <w:rFonts w:ascii="Times New Roman" w:hAnsi="Times New Roman"/>
          <w:b/>
          <w:sz w:val="28"/>
          <w:szCs w:val="28"/>
        </w:rPr>
        <w:t>отрудничества</w:t>
      </w:r>
      <w:r w:rsidR="00D126FE">
        <w:rPr>
          <w:rFonts w:ascii="Times New Roman" w:hAnsi="Times New Roman"/>
          <w:b/>
          <w:sz w:val="28"/>
          <w:szCs w:val="28"/>
        </w:rPr>
        <w:t xml:space="preserve"> (</w:t>
      </w:r>
      <w:r w:rsidR="00AB3C6E" w:rsidRPr="00AB3C6E">
        <w:rPr>
          <w:rFonts w:ascii="Times New Roman" w:hAnsi="Times New Roman"/>
          <w:b/>
          <w:sz w:val="28"/>
          <w:szCs w:val="28"/>
        </w:rPr>
        <w:t>ДОС</w:t>
      </w:r>
      <w:r w:rsidR="00D126FE">
        <w:rPr>
          <w:rFonts w:ascii="Times New Roman" w:hAnsi="Times New Roman"/>
          <w:b/>
          <w:sz w:val="28"/>
          <w:szCs w:val="28"/>
        </w:rPr>
        <w:t>)</w:t>
      </w:r>
      <w:r w:rsidR="00AB3C6E" w:rsidRPr="00AB3C6E">
        <w:rPr>
          <w:rFonts w:ascii="Times New Roman" w:hAnsi="Times New Roman"/>
          <w:b/>
          <w:sz w:val="28"/>
          <w:szCs w:val="28"/>
        </w:rPr>
        <w:t xml:space="preserve"> МИД России, </w:t>
      </w:r>
      <w:r w:rsidR="00D126FE">
        <w:rPr>
          <w:rFonts w:ascii="Times New Roman" w:hAnsi="Times New Roman"/>
          <w:b/>
          <w:sz w:val="28"/>
          <w:szCs w:val="28"/>
        </w:rPr>
        <w:t xml:space="preserve">Выпускница МГИМО, </w:t>
      </w:r>
      <w:r w:rsidR="00AB3C6E">
        <w:rPr>
          <w:rFonts w:ascii="Times New Roman" w:hAnsi="Times New Roman"/>
          <w:b/>
          <w:sz w:val="28"/>
          <w:szCs w:val="28"/>
          <w:lang w:val="en-GB"/>
        </w:rPr>
        <w:t>Email</w:t>
      </w:r>
      <w:r w:rsidR="00AB3C6E" w:rsidRPr="00AB3C6E">
        <w:rPr>
          <w:rFonts w:ascii="Times New Roman" w:hAnsi="Times New Roman"/>
          <w:b/>
          <w:sz w:val="28"/>
          <w:szCs w:val="28"/>
        </w:rPr>
        <w:t xml:space="preserve">: </w:t>
      </w:r>
      <w:hyperlink r:id="rId4" w:history="1">
        <w:r w:rsidR="00D126FE" w:rsidRPr="00CB4215">
          <w:rPr>
            <w:rStyle w:val="Hyperlink"/>
            <w:rFonts w:ascii="Times New Roman" w:hAnsi="Times New Roman"/>
            <w:sz w:val="28"/>
            <w:szCs w:val="28"/>
            <w:lang w:val="en-GB"/>
          </w:rPr>
          <w:t>v</w:t>
        </w:r>
        <w:r w:rsidR="00D126FE" w:rsidRPr="00CB4215">
          <w:rPr>
            <w:rStyle w:val="Hyperlink"/>
            <w:rFonts w:ascii="Times New Roman" w:hAnsi="Times New Roman"/>
            <w:sz w:val="28"/>
            <w:szCs w:val="28"/>
          </w:rPr>
          <w:t>1</w:t>
        </w:r>
        <w:r w:rsidR="00D126FE" w:rsidRPr="00CB4215">
          <w:rPr>
            <w:rStyle w:val="Hyperlink"/>
            <w:rFonts w:ascii="Times New Roman" w:hAnsi="Times New Roman"/>
            <w:sz w:val="28"/>
            <w:szCs w:val="28"/>
            <w:lang w:val="en-GB"/>
          </w:rPr>
          <w:t>ctoriasilaeva</w:t>
        </w:r>
        <w:r w:rsidR="00D126FE" w:rsidRPr="00CB4215">
          <w:rPr>
            <w:rStyle w:val="Hyperlink"/>
            <w:rFonts w:ascii="Times New Roman" w:hAnsi="Times New Roman"/>
            <w:sz w:val="28"/>
            <w:szCs w:val="28"/>
          </w:rPr>
          <w:t>@</w:t>
        </w:r>
        <w:r w:rsidR="00D126FE" w:rsidRPr="00CB4215">
          <w:rPr>
            <w:rStyle w:val="Hyperlink"/>
            <w:rFonts w:ascii="Times New Roman" w:hAnsi="Times New Roman"/>
            <w:sz w:val="28"/>
            <w:szCs w:val="28"/>
            <w:lang w:val="en-GB"/>
          </w:rPr>
          <w:t>gmail</w:t>
        </w:r>
        <w:r w:rsidR="00D126FE" w:rsidRPr="00CB4215">
          <w:rPr>
            <w:rStyle w:val="Hyperlink"/>
            <w:rFonts w:ascii="Times New Roman" w:hAnsi="Times New Roman"/>
            <w:sz w:val="28"/>
            <w:szCs w:val="28"/>
          </w:rPr>
          <w:t>.</w:t>
        </w:r>
        <w:r w:rsidR="00D126FE" w:rsidRPr="00CB4215">
          <w:rPr>
            <w:rStyle w:val="Hyperlink"/>
            <w:rFonts w:ascii="Times New Roman" w:hAnsi="Times New Roman"/>
            <w:sz w:val="28"/>
            <w:szCs w:val="28"/>
            <w:lang w:val="en-GB"/>
          </w:rPr>
          <w:t>com</w:t>
        </w:r>
      </w:hyperlink>
      <w:r w:rsidR="00D126FE" w:rsidRPr="00D126FE">
        <w:rPr>
          <w:rFonts w:ascii="Times New Roman" w:hAnsi="Times New Roman"/>
          <w:b/>
          <w:sz w:val="28"/>
          <w:szCs w:val="28"/>
        </w:rPr>
        <w:t>,</w:t>
      </w:r>
      <w:r w:rsidR="00D126FE">
        <w:rPr>
          <w:rFonts w:ascii="Times New Roman" w:hAnsi="Times New Roman"/>
          <w:b/>
          <w:sz w:val="28"/>
          <w:szCs w:val="28"/>
        </w:rPr>
        <w:t xml:space="preserve"> </w:t>
      </w:r>
      <w:bookmarkStart w:id="0" w:name="_GoBack"/>
      <w:bookmarkEnd w:id="0"/>
      <w:r w:rsidR="00D126FE">
        <w:rPr>
          <w:rFonts w:ascii="Times New Roman" w:hAnsi="Times New Roman"/>
          <w:b/>
          <w:sz w:val="28"/>
          <w:szCs w:val="28"/>
        </w:rPr>
        <w:t>Тел</w:t>
      </w:r>
      <w:r w:rsidR="00D126FE" w:rsidRPr="00D126FE">
        <w:rPr>
          <w:rFonts w:ascii="Times New Roman" w:hAnsi="Times New Roman"/>
          <w:b/>
          <w:sz w:val="28"/>
          <w:szCs w:val="28"/>
        </w:rPr>
        <w:t>: 89268802135.</w:t>
      </w:r>
    </w:p>
    <w:p w:rsidR="00654C3A" w:rsidRPr="00BC0FEA" w:rsidRDefault="00116D87" w:rsidP="00BC0FEA">
      <w:pPr>
        <w:spacing w:line="240" w:lineRule="auto"/>
        <w:ind w:firstLine="708"/>
        <w:jc w:val="both"/>
        <w:rPr>
          <w:rFonts w:ascii="Times New Roman" w:hAnsi="Times New Roman"/>
          <w:b/>
          <w:sz w:val="28"/>
          <w:szCs w:val="28"/>
        </w:rPr>
      </w:pPr>
      <w:r>
        <w:rPr>
          <w:rFonts w:ascii="Times New Roman" w:hAnsi="Times New Roman"/>
          <w:b/>
          <w:sz w:val="28"/>
          <w:szCs w:val="28"/>
        </w:rPr>
        <w:t>АННОТАЦИЯ</w:t>
      </w:r>
      <w:r w:rsidR="004329A6" w:rsidRPr="006C6329">
        <w:rPr>
          <w:rFonts w:ascii="Times New Roman" w:hAnsi="Times New Roman"/>
          <w:b/>
          <w:sz w:val="28"/>
          <w:szCs w:val="28"/>
        </w:rPr>
        <w:t>.</w:t>
      </w:r>
      <w:r w:rsidR="00BC0FEA" w:rsidRPr="00BC0FEA">
        <w:rPr>
          <w:rFonts w:ascii="Times New Roman" w:hAnsi="Times New Roman"/>
          <w:b/>
          <w:sz w:val="28"/>
          <w:szCs w:val="28"/>
        </w:rPr>
        <w:t xml:space="preserve"> </w:t>
      </w:r>
      <w:r w:rsidR="006C6329" w:rsidRPr="00BA774B">
        <w:rPr>
          <w:rFonts w:ascii="Times New Roman" w:hAnsi="Times New Roman"/>
          <w:sz w:val="28"/>
          <w:szCs w:val="28"/>
        </w:rPr>
        <w:t>В современном мире на фоне растущей взаимозависимости и снижения популярности применения военной силы в международных отношениях все большее распространение получают экономические и неэкономические санкции как инструмент внешней политики.</w:t>
      </w:r>
      <w:r w:rsidR="006C6329">
        <w:rPr>
          <w:rFonts w:ascii="Times New Roman" w:hAnsi="Times New Roman"/>
          <w:sz w:val="28"/>
          <w:szCs w:val="28"/>
        </w:rPr>
        <w:t xml:space="preserve"> </w:t>
      </w:r>
      <w:r w:rsidR="004329A6">
        <w:rPr>
          <w:rFonts w:ascii="Times New Roman" w:hAnsi="Times New Roman"/>
          <w:sz w:val="28"/>
          <w:szCs w:val="28"/>
        </w:rPr>
        <w:t xml:space="preserve">Принятие Европейским союзом санкций в отношении России, крупнейшего экономического партнера, соседа и поставщика энергоресурсов, стало беспрецедентным случаем и ознаменовало утверждение нового этапа в развитии внешнеполитического инструментария ЕС. В этой связи представляется интересным рассмотреть процесс согласования позиций </w:t>
      </w:r>
      <w:r w:rsidR="00654C3A">
        <w:rPr>
          <w:rFonts w:ascii="Times New Roman" w:hAnsi="Times New Roman"/>
          <w:sz w:val="28"/>
          <w:szCs w:val="28"/>
        </w:rPr>
        <w:t xml:space="preserve">европейских государств по вопросу принятия антироссийских санкций и конкретного набора ограничительных мер. Статья посвящена рассмотрению распределения ролей групп государств </w:t>
      </w:r>
      <w:r w:rsidR="00654C3A" w:rsidRPr="00BA774B">
        <w:rPr>
          <w:rFonts w:ascii="Times New Roman" w:hAnsi="Times New Roman"/>
          <w:sz w:val="28"/>
          <w:szCs w:val="28"/>
        </w:rPr>
        <w:t>в процессе выработки консолидированной санкционной политики стран Запада в отношении России в 2014 году.</w:t>
      </w:r>
      <w:r w:rsidR="00654C3A" w:rsidRPr="00654C3A">
        <w:rPr>
          <w:rFonts w:ascii="Times New Roman" w:hAnsi="Times New Roman"/>
          <w:sz w:val="28"/>
          <w:szCs w:val="28"/>
        </w:rPr>
        <w:t xml:space="preserve"> </w:t>
      </w:r>
      <w:r w:rsidR="006C6329">
        <w:rPr>
          <w:rFonts w:ascii="Times New Roman" w:hAnsi="Times New Roman"/>
          <w:sz w:val="28"/>
          <w:szCs w:val="28"/>
        </w:rPr>
        <w:t>В первой части статьи рассматриваются процедурные особенности принятия коллективного решения о санкциях в Европейском союзе на современном этапе. Во второй части статьи описывается распределение ролей и интересов европейских государств в отношении антироссийских санкций в начале 2014 года. В третьей части статьи анализируется активная инициативная роль</w:t>
      </w:r>
      <w:r w:rsidR="00654C3A" w:rsidRPr="00BA774B">
        <w:rPr>
          <w:rFonts w:ascii="Times New Roman" w:hAnsi="Times New Roman"/>
          <w:sz w:val="28"/>
          <w:szCs w:val="28"/>
        </w:rPr>
        <w:t xml:space="preserve"> Германии в поиске баланса между различными позициями европейских государств и США, имеющих полярные мнения по многим, в особенности, экономическим вопросам. </w:t>
      </w:r>
      <w:r w:rsidR="00654C3A" w:rsidRPr="00BA774B">
        <w:rPr>
          <w:rFonts w:ascii="Times New Roman" w:hAnsi="Times New Roman"/>
          <w:sz w:val="28"/>
          <w:szCs w:val="28"/>
          <w:shd w:val="clear" w:color="auto" w:fill="FFFFFF"/>
        </w:rPr>
        <w:t>Наибольший вклад в выработку «средней» американо-европейской позици</w:t>
      </w:r>
      <w:r w:rsidR="00654C3A">
        <w:rPr>
          <w:rFonts w:ascii="Times New Roman" w:hAnsi="Times New Roman"/>
          <w:sz w:val="28"/>
          <w:szCs w:val="28"/>
          <w:shd w:val="clear" w:color="auto" w:fill="FFFFFF"/>
        </w:rPr>
        <w:t>и внесла канцлер Германии</w:t>
      </w:r>
      <w:r w:rsidR="00654C3A" w:rsidRPr="00BA774B">
        <w:rPr>
          <w:rFonts w:ascii="Times New Roman" w:hAnsi="Times New Roman"/>
          <w:sz w:val="28"/>
          <w:szCs w:val="28"/>
          <w:shd w:val="clear" w:color="auto" w:fill="FFFFFF"/>
        </w:rPr>
        <w:t xml:space="preserve">, с одной стороны, сглаживавшая жесткую политику Америки, с другой, проделавшая колоссальную работу по </w:t>
      </w:r>
      <w:r w:rsidR="00654C3A" w:rsidRPr="00BA774B">
        <w:rPr>
          <w:rFonts w:ascii="Times New Roman" w:hAnsi="Times New Roman"/>
          <w:sz w:val="28"/>
          <w:szCs w:val="28"/>
        </w:rPr>
        <w:t>достижению общеевропейского консенсуса по вопросу введения санкций против России. При этом Ангеле Меркель пришлось, с одной стороны, преодолеть внутренние разногласия, с другой, - найти приемлемую для разных групп европейских стран позицию.</w:t>
      </w:r>
      <w:r w:rsidR="00654C3A">
        <w:rPr>
          <w:rFonts w:ascii="Times New Roman" w:hAnsi="Times New Roman"/>
          <w:sz w:val="28"/>
          <w:szCs w:val="28"/>
        </w:rPr>
        <w:t xml:space="preserve"> </w:t>
      </w:r>
    </w:p>
    <w:p w:rsidR="00B13AB0" w:rsidRPr="00116D87" w:rsidRDefault="00B13AB0" w:rsidP="00B13AB0">
      <w:pPr>
        <w:spacing w:after="0" w:line="240" w:lineRule="auto"/>
        <w:ind w:firstLine="709"/>
        <w:jc w:val="both"/>
        <w:rPr>
          <w:rFonts w:ascii="Times New Roman" w:hAnsi="Times New Roman"/>
          <w:b/>
          <w:sz w:val="28"/>
          <w:szCs w:val="28"/>
        </w:rPr>
      </w:pPr>
      <w:r w:rsidRPr="00BA774B">
        <w:rPr>
          <w:rFonts w:ascii="Times New Roman" w:hAnsi="Times New Roman"/>
          <w:b/>
          <w:sz w:val="28"/>
          <w:szCs w:val="28"/>
        </w:rPr>
        <w:t>Ключевые слова:</w:t>
      </w:r>
      <w:r w:rsidRPr="00BA774B">
        <w:rPr>
          <w:rFonts w:ascii="Times New Roman" w:hAnsi="Times New Roman"/>
          <w:sz w:val="28"/>
          <w:szCs w:val="28"/>
        </w:rPr>
        <w:t xml:space="preserve"> </w:t>
      </w:r>
      <w:r w:rsidRPr="00116D87">
        <w:rPr>
          <w:rFonts w:ascii="Times New Roman" w:hAnsi="Times New Roman"/>
          <w:b/>
          <w:sz w:val="28"/>
          <w:szCs w:val="28"/>
        </w:rPr>
        <w:t>международные санкции, Европейский союз, трансатлантический диалог.</w:t>
      </w:r>
    </w:p>
    <w:p w:rsidR="00BC0FEA" w:rsidRDefault="00BC0FEA">
      <w:pPr>
        <w:spacing w:after="0" w:line="240" w:lineRule="auto"/>
        <w:rPr>
          <w:rFonts w:ascii="Times New Roman" w:hAnsi="Times New Roman"/>
          <w:sz w:val="28"/>
          <w:szCs w:val="28"/>
        </w:rPr>
      </w:pPr>
      <w:r>
        <w:rPr>
          <w:rFonts w:ascii="Times New Roman" w:hAnsi="Times New Roman"/>
          <w:sz w:val="28"/>
          <w:szCs w:val="28"/>
        </w:rPr>
        <w:br w:type="page"/>
      </w:r>
    </w:p>
    <w:p w:rsidR="00BC0FEA" w:rsidRPr="00BC0FEA" w:rsidRDefault="00BC0FEA" w:rsidP="00116D87">
      <w:pPr>
        <w:spacing w:line="240" w:lineRule="auto"/>
        <w:ind w:firstLine="708"/>
        <w:rPr>
          <w:rFonts w:ascii="Times New Roman" w:hAnsi="Times New Roman"/>
          <w:b/>
          <w:sz w:val="28"/>
          <w:szCs w:val="28"/>
          <w:lang w:val="en-US"/>
        </w:rPr>
      </w:pPr>
      <w:r w:rsidRPr="00BC0FEA">
        <w:rPr>
          <w:rFonts w:ascii="Times New Roman" w:hAnsi="Times New Roman"/>
          <w:b/>
          <w:sz w:val="28"/>
          <w:szCs w:val="28"/>
          <w:lang w:val="en-US"/>
        </w:rPr>
        <w:lastRenderedPageBreak/>
        <w:t xml:space="preserve">Victoria A. </w:t>
      </w:r>
      <w:proofErr w:type="spellStart"/>
      <w:r w:rsidRPr="00BC0FEA">
        <w:rPr>
          <w:rFonts w:ascii="Times New Roman" w:hAnsi="Times New Roman"/>
          <w:b/>
          <w:sz w:val="28"/>
          <w:szCs w:val="28"/>
          <w:lang w:val="en-US"/>
        </w:rPr>
        <w:t>Silaeva</w:t>
      </w:r>
      <w:proofErr w:type="spellEnd"/>
    </w:p>
    <w:p w:rsidR="00BC0FEA" w:rsidRPr="00BA774B" w:rsidRDefault="00BC0FEA" w:rsidP="00BC0FEA">
      <w:pPr>
        <w:spacing w:after="0" w:line="240" w:lineRule="auto"/>
        <w:ind w:left="360"/>
        <w:jc w:val="center"/>
        <w:rPr>
          <w:rFonts w:ascii="Times New Roman" w:hAnsi="Times New Roman"/>
          <w:b/>
          <w:sz w:val="28"/>
          <w:szCs w:val="28"/>
          <w:lang w:val="en-US"/>
        </w:rPr>
      </w:pPr>
      <w:r w:rsidRPr="00BA774B">
        <w:rPr>
          <w:rFonts w:ascii="Times New Roman" w:hAnsi="Times New Roman"/>
          <w:b/>
          <w:sz w:val="28"/>
          <w:szCs w:val="28"/>
          <w:lang w:val="en-US"/>
        </w:rPr>
        <w:t>THE ROLE OF GERMANY IN THE COORDINATION OF THE EUROPEAN UNION POSITIONS IN THE ELABORATION OF THE ANTI-RUSSIAN SANCTIONS POLICY</w:t>
      </w:r>
    </w:p>
    <w:p w:rsidR="00BC0FEA" w:rsidRPr="00BC0FEA" w:rsidRDefault="00BC0FEA" w:rsidP="00BC0FEA">
      <w:pPr>
        <w:spacing w:after="0" w:line="240" w:lineRule="auto"/>
        <w:ind w:firstLine="709"/>
        <w:jc w:val="both"/>
        <w:rPr>
          <w:rFonts w:ascii="Times New Roman" w:hAnsi="Times New Roman"/>
          <w:sz w:val="28"/>
          <w:szCs w:val="28"/>
          <w:lang w:val="en-US"/>
        </w:rPr>
      </w:pPr>
      <w:r w:rsidRPr="00BA774B">
        <w:rPr>
          <w:rFonts w:ascii="Times New Roman" w:hAnsi="Times New Roman"/>
          <w:b/>
          <w:sz w:val="28"/>
          <w:szCs w:val="28"/>
          <w:lang w:val="en-US"/>
        </w:rPr>
        <w:t xml:space="preserve">Abstract. </w:t>
      </w:r>
      <w:r>
        <w:rPr>
          <w:rFonts w:ascii="Times New Roman" w:hAnsi="Times New Roman"/>
          <w:sz w:val="28"/>
          <w:szCs w:val="28"/>
          <w:lang w:val="en-US"/>
        </w:rPr>
        <w:t xml:space="preserve">In modern world characterized by growing interdependence and decreasing popularity of the use of military force in international relations, economic and non-economic sanctions get more and more widespread as a foreign policy instrument. The decision of the European Union to impose sanctions on Russia, its largest economic partner, neighbor and energy supplier, has proved to be an unprecedented case and has marked a new stage of development of European foreign policy toolkit. Therefore, it is </w:t>
      </w:r>
      <w:r w:rsidR="00116D87">
        <w:rPr>
          <w:rFonts w:ascii="Times New Roman" w:hAnsi="Times New Roman"/>
          <w:sz w:val="28"/>
          <w:szCs w:val="28"/>
          <w:lang w:val="en-US"/>
        </w:rPr>
        <w:t>essential</w:t>
      </w:r>
      <w:r>
        <w:rPr>
          <w:rFonts w:ascii="Times New Roman" w:hAnsi="Times New Roman"/>
          <w:sz w:val="28"/>
          <w:szCs w:val="28"/>
          <w:lang w:val="en-US"/>
        </w:rPr>
        <w:t xml:space="preserve"> to investigate the process of coordination of positions of the European states on the imposition of anti-Russian sanctions and particular restrictive measures. </w:t>
      </w:r>
      <w:r w:rsidRPr="00BA774B">
        <w:rPr>
          <w:rFonts w:ascii="Times New Roman" w:hAnsi="Times New Roman"/>
          <w:sz w:val="28"/>
          <w:szCs w:val="28"/>
          <w:lang w:val="en-US"/>
        </w:rPr>
        <w:t xml:space="preserve">The article is devoted to the distribution of roles in the process of the elaboration of the consolidated sanctions policy of Western countries towards Russia in 2014. </w:t>
      </w:r>
      <w:r>
        <w:rPr>
          <w:rFonts w:ascii="Times New Roman" w:hAnsi="Times New Roman"/>
          <w:sz w:val="28"/>
          <w:szCs w:val="28"/>
          <w:lang w:val="en-US"/>
        </w:rPr>
        <w:t xml:space="preserve">In the first part the author describes contemporary procedure specifics of collective decision-making on the issue of sanctions in the European Union. The second part is devoted to the distribution of roles and interests of the European states towards anti-Russian sanctions in early 2014. </w:t>
      </w:r>
      <w:r w:rsidRPr="00BA774B">
        <w:rPr>
          <w:rFonts w:ascii="Times New Roman" w:hAnsi="Times New Roman"/>
          <w:sz w:val="28"/>
          <w:szCs w:val="28"/>
          <w:lang w:val="en-US"/>
        </w:rPr>
        <w:t xml:space="preserve">The </w:t>
      </w:r>
      <w:r>
        <w:rPr>
          <w:rFonts w:ascii="Times New Roman" w:hAnsi="Times New Roman"/>
          <w:sz w:val="28"/>
          <w:szCs w:val="28"/>
          <w:lang w:val="en-US"/>
        </w:rPr>
        <w:t>third part</w:t>
      </w:r>
      <w:r w:rsidRPr="00BA774B">
        <w:rPr>
          <w:rFonts w:ascii="Times New Roman" w:hAnsi="Times New Roman"/>
          <w:sz w:val="28"/>
          <w:szCs w:val="28"/>
          <w:lang w:val="en-US"/>
        </w:rPr>
        <w:t xml:space="preserve"> is focused on </w:t>
      </w:r>
      <w:r>
        <w:rPr>
          <w:rFonts w:ascii="Times New Roman" w:hAnsi="Times New Roman"/>
          <w:sz w:val="28"/>
          <w:szCs w:val="28"/>
          <w:lang w:val="en-US"/>
        </w:rPr>
        <w:t xml:space="preserve">the analysis of </w:t>
      </w:r>
      <w:r w:rsidRPr="00BA774B">
        <w:rPr>
          <w:rFonts w:ascii="Times New Roman" w:hAnsi="Times New Roman"/>
          <w:sz w:val="28"/>
          <w:szCs w:val="28"/>
          <w:lang w:val="en-US"/>
        </w:rPr>
        <w:t>the Germany’s leading position in balancing between various stances of European states and the USA and their polar views on economic issues. Germany’s chancellor Angela Merkel has proved to contribute the most into the elaboration of the middle American-European position. On one hand, she has tried to iron out the harsh American position, on the other hand, she has made all effort to achieve European consensus, and at the same time, she had to overcome domestic discrepancies.</w:t>
      </w:r>
    </w:p>
    <w:p w:rsidR="00BC0FEA" w:rsidRPr="00116D87" w:rsidRDefault="00116D87" w:rsidP="00BC0FEA">
      <w:pPr>
        <w:spacing w:after="0" w:line="240" w:lineRule="auto"/>
        <w:ind w:firstLine="709"/>
        <w:jc w:val="both"/>
        <w:rPr>
          <w:rFonts w:ascii="Times New Roman" w:hAnsi="Times New Roman"/>
          <w:b/>
          <w:sz w:val="28"/>
          <w:szCs w:val="28"/>
          <w:lang w:val="en-US"/>
        </w:rPr>
      </w:pPr>
      <w:r>
        <w:rPr>
          <w:rFonts w:ascii="Times New Roman" w:hAnsi="Times New Roman"/>
          <w:b/>
          <w:sz w:val="28"/>
          <w:szCs w:val="28"/>
          <w:lang w:val="en-US"/>
        </w:rPr>
        <w:t>KEYWORDS</w:t>
      </w:r>
      <w:r w:rsidR="00BC0FEA" w:rsidRPr="00BA774B">
        <w:rPr>
          <w:rFonts w:ascii="Times New Roman" w:hAnsi="Times New Roman"/>
          <w:b/>
          <w:sz w:val="28"/>
          <w:szCs w:val="28"/>
          <w:lang w:val="en-US"/>
        </w:rPr>
        <w:t>:</w:t>
      </w:r>
      <w:r w:rsidR="00BC0FEA" w:rsidRPr="00BA774B">
        <w:rPr>
          <w:rFonts w:ascii="Times New Roman" w:hAnsi="Times New Roman"/>
          <w:sz w:val="28"/>
          <w:szCs w:val="28"/>
          <w:lang w:val="en-US"/>
        </w:rPr>
        <w:t xml:space="preserve"> </w:t>
      </w:r>
      <w:r w:rsidR="00BC0FEA" w:rsidRPr="00116D87">
        <w:rPr>
          <w:rFonts w:ascii="Times New Roman" w:hAnsi="Times New Roman"/>
          <w:b/>
          <w:sz w:val="28"/>
          <w:szCs w:val="28"/>
          <w:lang w:val="en-US"/>
        </w:rPr>
        <w:t>international sanctions, European Union, transatlantic dialogue.</w:t>
      </w:r>
    </w:p>
    <w:p w:rsidR="00BC0FEA" w:rsidRPr="00BC0FEA" w:rsidRDefault="00BC0FEA" w:rsidP="00BC0FEA">
      <w:pPr>
        <w:spacing w:line="240" w:lineRule="auto"/>
        <w:ind w:firstLine="709"/>
        <w:jc w:val="both"/>
        <w:rPr>
          <w:rFonts w:ascii="Times New Roman" w:hAnsi="Times New Roman"/>
          <w:sz w:val="28"/>
          <w:szCs w:val="28"/>
          <w:lang w:val="en-US"/>
        </w:rPr>
      </w:pPr>
    </w:p>
    <w:sectPr w:rsidR="00BC0FEA" w:rsidRPr="00BC0FEA" w:rsidSect="00357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NTC1MDY1tjAzsjC2MLBQ0lEKTi0uzszPAykwrAUAcxNvMSwAAAA="/>
  </w:docVars>
  <w:rsids>
    <w:rsidRoot w:val="004329A6"/>
    <w:rsid w:val="00100A79"/>
    <w:rsid w:val="00116D87"/>
    <w:rsid w:val="002A7E4D"/>
    <w:rsid w:val="00357E7F"/>
    <w:rsid w:val="004329A6"/>
    <w:rsid w:val="00503DC4"/>
    <w:rsid w:val="00654C3A"/>
    <w:rsid w:val="006C6329"/>
    <w:rsid w:val="00816342"/>
    <w:rsid w:val="00AB3C6E"/>
    <w:rsid w:val="00B13AB0"/>
    <w:rsid w:val="00B8680F"/>
    <w:rsid w:val="00BC0FEA"/>
    <w:rsid w:val="00D1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1753"/>
  <w15:docId w15:val="{2D838501-9747-438E-BAEB-6E220C69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163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4C3A"/>
    <w:rPr>
      <w:sz w:val="16"/>
      <w:szCs w:val="16"/>
    </w:rPr>
  </w:style>
  <w:style w:type="paragraph" w:styleId="CommentText">
    <w:name w:val="annotation text"/>
    <w:basedOn w:val="Normal"/>
    <w:link w:val="CommentTextChar"/>
    <w:uiPriority w:val="99"/>
    <w:semiHidden/>
    <w:unhideWhenUsed/>
    <w:rsid w:val="00654C3A"/>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54C3A"/>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654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C3A"/>
    <w:rPr>
      <w:rFonts w:ascii="Tahoma" w:hAnsi="Tahoma" w:cs="Tahoma"/>
      <w:sz w:val="16"/>
      <w:szCs w:val="16"/>
      <w:lang w:eastAsia="en-US"/>
    </w:rPr>
  </w:style>
  <w:style w:type="character" w:styleId="Hyperlink">
    <w:name w:val="Hyperlink"/>
    <w:basedOn w:val="DefaultParagraphFont"/>
    <w:uiPriority w:val="99"/>
    <w:unhideWhenUsed/>
    <w:rsid w:val="00D126FE"/>
    <w:rPr>
      <w:color w:val="0000FF" w:themeColor="hyperlink"/>
      <w:u w:val="single"/>
    </w:rPr>
  </w:style>
  <w:style w:type="character" w:styleId="Mention">
    <w:name w:val="Mention"/>
    <w:basedOn w:val="DefaultParagraphFont"/>
    <w:uiPriority w:val="99"/>
    <w:semiHidden/>
    <w:unhideWhenUsed/>
    <w:rsid w:val="00D126F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1ctoriasilae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594</Words>
  <Characters>3388</Characters>
  <Application>Microsoft Office Word</Application>
  <DocSecurity>0</DocSecurity>
  <Lines>28</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Zaharenko_V_V</dc:creator>
  <cp:lastModifiedBy>ksenia</cp:lastModifiedBy>
  <cp:revision>5</cp:revision>
  <dcterms:created xsi:type="dcterms:W3CDTF">2017-09-22T19:54:00Z</dcterms:created>
  <dcterms:modified xsi:type="dcterms:W3CDTF">2017-09-22T20:02:00Z</dcterms:modified>
</cp:coreProperties>
</file>