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A6" w:rsidRPr="007F70FA" w:rsidRDefault="005A2FFF" w:rsidP="00CA3355">
      <w:pPr>
        <w:spacing w:before="120"/>
      </w:pPr>
      <w:r>
        <w:rPr>
          <w:b/>
          <w:bCs/>
          <w:u w:val="single"/>
        </w:rPr>
        <w:t>Блок 3</w:t>
      </w:r>
      <w:r w:rsidR="00706EA6" w:rsidRPr="007F70FA">
        <w:rPr>
          <w:b/>
          <w:bCs/>
          <w:u w:val="single"/>
        </w:rPr>
        <w:t>. Мировая экономика и международные экономические отношения</w:t>
      </w:r>
    </w:p>
    <w:p w:rsidR="005A2FFF" w:rsidRPr="005A2FFF" w:rsidRDefault="005A2FFF" w:rsidP="005A2FFF">
      <w:pPr>
        <w:spacing w:before="120"/>
        <w:rPr>
          <w:b/>
          <w:i/>
        </w:rPr>
      </w:pPr>
      <w:r>
        <w:rPr>
          <w:b/>
          <w:i/>
        </w:rPr>
        <w:t>Секция 1</w:t>
      </w:r>
      <w:r w:rsidR="00706EA6" w:rsidRPr="007F70FA">
        <w:rPr>
          <w:b/>
          <w:i/>
        </w:rPr>
        <w:t xml:space="preserve">. </w:t>
      </w:r>
      <w:r w:rsidRPr="005A2FFF">
        <w:rPr>
          <w:b/>
          <w:i/>
        </w:rPr>
        <w:t>Диалектика развития мирового хозяйства и его регионов: экономические и внеэкономические факторы</w:t>
      </w:r>
    </w:p>
    <w:p w:rsidR="000238D9" w:rsidRDefault="00706EA6" w:rsidP="00CA3355">
      <w:pPr>
        <w:pStyle w:val="a9"/>
        <w:spacing w:after="0"/>
        <w:ind w:left="284" w:hanging="284"/>
        <w:jc w:val="left"/>
        <w:rPr>
          <w:i/>
          <w:iCs/>
          <w:sz w:val="24"/>
        </w:rPr>
      </w:pPr>
      <w:r w:rsidRPr="007F70FA">
        <w:rPr>
          <w:i/>
          <w:iCs/>
          <w:sz w:val="24"/>
        </w:rPr>
        <w:t>Олейнов Антон Геннадьевич</w:t>
      </w:r>
      <w:r w:rsidR="007F70FA">
        <w:rPr>
          <w:i/>
          <w:iCs/>
          <w:sz w:val="24"/>
        </w:rPr>
        <w:t xml:space="preserve">, </w:t>
      </w:r>
    </w:p>
    <w:p w:rsidR="000238D9" w:rsidRDefault="007F70FA" w:rsidP="000238D9">
      <w:pPr>
        <w:pStyle w:val="a9"/>
        <w:spacing w:before="0" w:after="0"/>
        <w:ind w:left="284" w:hanging="284"/>
        <w:jc w:val="left"/>
        <w:rPr>
          <w:iCs/>
          <w:sz w:val="24"/>
        </w:rPr>
      </w:pPr>
      <w:r w:rsidRPr="007F70FA">
        <w:rPr>
          <w:iCs/>
          <w:sz w:val="24"/>
        </w:rPr>
        <w:t>профессор, доктор экономических наук</w:t>
      </w:r>
      <w:r>
        <w:rPr>
          <w:iCs/>
          <w:sz w:val="24"/>
        </w:rPr>
        <w:t xml:space="preserve">,  </w:t>
      </w:r>
    </w:p>
    <w:p w:rsidR="000238D9" w:rsidRDefault="004E34B9" w:rsidP="000238D9">
      <w:pPr>
        <w:pStyle w:val="a9"/>
        <w:spacing w:before="0" w:after="0"/>
        <w:ind w:left="284" w:hanging="284"/>
        <w:jc w:val="left"/>
        <w:rPr>
          <w:iCs/>
          <w:sz w:val="24"/>
        </w:rPr>
      </w:pPr>
      <w:r w:rsidRPr="007F70FA">
        <w:rPr>
          <w:iCs/>
          <w:sz w:val="24"/>
        </w:rPr>
        <w:t>кафедра мировой экономики</w:t>
      </w:r>
      <w:r w:rsidR="00F75EB8">
        <w:rPr>
          <w:iCs/>
          <w:sz w:val="24"/>
        </w:rPr>
        <w:t xml:space="preserve"> </w:t>
      </w:r>
      <w:r w:rsidRPr="007F70FA">
        <w:rPr>
          <w:iCs/>
          <w:sz w:val="24"/>
        </w:rPr>
        <w:t>МГИМО (У) МИД России</w:t>
      </w:r>
    </w:p>
    <w:p w:rsidR="00CB666C" w:rsidRPr="007F70FA" w:rsidRDefault="000238D9" w:rsidP="000238D9">
      <w:pPr>
        <w:pStyle w:val="a9"/>
        <w:spacing w:before="0" w:after="0"/>
        <w:ind w:left="284" w:hanging="284"/>
        <w:jc w:val="left"/>
        <w:rPr>
          <w:iCs/>
          <w:sz w:val="24"/>
        </w:rPr>
      </w:pPr>
      <w:r>
        <w:rPr>
          <w:iCs/>
          <w:sz w:val="24"/>
          <w:lang w:val="en-US"/>
        </w:rPr>
        <w:t>e</w:t>
      </w:r>
      <w:r w:rsidR="00CB666C" w:rsidRPr="007F70FA">
        <w:rPr>
          <w:iCs/>
          <w:sz w:val="24"/>
        </w:rPr>
        <w:t>-</w:t>
      </w:r>
      <w:r w:rsidR="00CB666C" w:rsidRPr="007F70FA">
        <w:rPr>
          <w:iCs/>
          <w:sz w:val="24"/>
          <w:lang w:val="de-DE"/>
        </w:rPr>
        <w:t>mail</w:t>
      </w:r>
      <w:r w:rsidR="00CB666C" w:rsidRPr="007F70FA">
        <w:rPr>
          <w:iCs/>
          <w:sz w:val="24"/>
        </w:rPr>
        <w:t xml:space="preserve">: </w:t>
      </w:r>
      <w:hyperlink r:id="rId7" w:history="1">
        <w:r w:rsidR="00CB666C" w:rsidRPr="007F70FA">
          <w:rPr>
            <w:rStyle w:val="a8"/>
            <w:iCs/>
            <w:sz w:val="24"/>
            <w:lang w:val="de-DE"/>
          </w:rPr>
          <w:t>oleinov</w:t>
        </w:r>
        <w:r w:rsidR="00CB666C" w:rsidRPr="007F70FA">
          <w:rPr>
            <w:rStyle w:val="a8"/>
            <w:iCs/>
            <w:sz w:val="24"/>
          </w:rPr>
          <w:t>@</w:t>
        </w:r>
        <w:r w:rsidR="00CB666C" w:rsidRPr="007F70FA">
          <w:rPr>
            <w:rStyle w:val="a8"/>
            <w:iCs/>
            <w:sz w:val="24"/>
            <w:lang w:val="de-DE"/>
          </w:rPr>
          <w:t>mgimo</w:t>
        </w:r>
        <w:r w:rsidR="00CB666C" w:rsidRPr="007F70FA">
          <w:rPr>
            <w:rStyle w:val="a8"/>
            <w:iCs/>
            <w:sz w:val="24"/>
          </w:rPr>
          <w:t>.</w:t>
        </w:r>
        <w:r w:rsidR="00CB666C" w:rsidRPr="007F70FA">
          <w:rPr>
            <w:rStyle w:val="a8"/>
            <w:iCs/>
            <w:sz w:val="24"/>
            <w:lang w:val="de-DE"/>
          </w:rPr>
          <w:t>ru</w:t>
        </w:r>
      </w:hyperlink>
    </w:p>
    <w:p w:rsidR="007F70FA" w:rsidRDefault="007F70FA" w:rsidP="00CA3355">
      <w:pPr>
        <w:pStyle w:val="3"/>
        <w:ind w:firstLine="0"/>
        <w:jc w:val="center"/>
        <w:rPr>
          <w:bCs/>
          <w:caps/>
        </w:rPr>
      </w:pPr>
    </w:p>
    <w:p w:rsidR="00082047" w:rsidRPr="000238D9" w:rsidRDefault="004450DD" w:rsidP="00CA3355">
      <w:pPr>
        <w:pStyle w:val="3"/>
        <w:ind w:firstLine="0"/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диалектика экономики и политики в развитии современной мировой экономики</w:t>
      </w:r>
    </w:p>
    <w:p w:rsidR="00706EA6" w:rsidRDefault="00706EA6" w:rsidP="00CA3355">
      <w:pPr>
        <w:rPr>
          <w:rStyle w:val="FontStyle185"/>
          <w:sz w:val="28"/>
          <w:szCs w:val="28"/>
        </w:rPr>
      </w:pPr>
    </w:p>
    <w:p w:rsidR="004450DD" w:rsidRDefault="004450DD" w:rsidP="004450DD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450DD">
        <w:rPr>
          <w:sz w:val="28"/>
          <w:szCs w:val="28"/>
        </w:rPr>
        <w:t xml:space="preserve"> начале </w:t>
      </w:r>
      <w:r w:rsidRPr="004450DD">
        <w:rPr>
          <w:sz w:val="28"/>
          <w:szCs w:val="28"/>
          <w:lang w:val="en-US"/>
        </w:rPr>
        <w:t xml:space="preserve">XXI </w:t>
      </w:r>
      <w:r>
        <w:rPr>
          <w:sz w:val="28"/>
          <w:szCs w:val="28"/>
        </w:rPr>
        <w:t>в.</w:t>
      </w:r>
      <w:r w:rsidRPr="004450DD">
        <w:rPr>
          <w:sz w:val="28"/>
          <w:szCs w:val="28"/>
        </w:rPr>
        <w:t xml:space="preserve"> мировая экономика </w:t>
      </w:r>
      <w:r>
        <w:rPr>
          <w:sz w:val="28"/>
          <w:szCs w:val="28"/>
        </w:rPr>
        <w:t xml:space="preserve">достигла наивысшей за свою историю степени интеграции национальных хозяйств, оказавшись на пороге становления </w:t>
      </w:r>
      <w:r w:rsidRPr="004450DD">
        <w:rPr>
          <w:sz w:val="28"/>
          <w:szCs w:val="28"/>
        </w:rPr>
        <w:t>единой мировой экономической системы, фу</w:t>
      </w:r>
      <w:r>
        <w:rPr>
          <w:sz w:val="28"/>
          <w:szCs w:val="28"/>
        </w:rPr>
        <w:t>нкционирующей по общим правилам.</w:t>
      </w:r>
      <w:r w:rsidR="004733AD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предпосылк</w:t>
      </w:r>
      <w:r w:rsidR="004733AD">
        <w:rPr>
          <w:sz w:val="28"/>
          <w:szCs w:val="28"/>
        </w:rPr>
        <w:t>ой</w:t>
      </w:r>
      <w:r>
        <w:rPr>
          <w:sz w:val="28"/>
          <w:szCs w:val="28"/>
        </w:rPr>
        <w:t xml:space="preserve"> зд</w:t>
      </w:r>
      <w:r w:rsidR="004733AD">
        <w:rPr>
          <w:sz w:val="28"/>
          <w:szCs w:val="28"/>
        </w:rPr>
        <w:t>есь стал экономический фактор</w:t>
      </w:r>
      <w:r>
        <w:rPr>
          <w:sz w:val="28"/>
          <w:szCs w:val="28"/>
        </w:rPr>
        <w:t xml:space="preserve">, а именно: </w:t>
      </w:r>
      <w:r w:rsidR="004733AD">
        <w:rPr>
          <w:sz w:val="28"/>
          <w:szCs w:val="28"/>
        </w:rPr>
        <w:t>неолиберализация международных экономических отношений (</w:t>
      </w:r>
      <w:r>
        <w:rPr>
          <w:sz w:val="28"/>
          <w:szCs w:val="28"/>
        </w:rPr>
        <w:t>снижение</w:t>
      </w:r>
      <w:r w:rsidRPr="004450DD">
        <w:rPr>
          <w:sz w:val="28"/>
          <w:szCs w:val="28"/>
        </w:rPr>
        <w:t xml:space="preserve"> барьеров на пути трансграничного движения товаров, услуг и факторов производства</w:t>
      </w:r>
      <w:r w:rsidR="004733A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733AD">
        <w:rPr>
          <w:sz w:val="28"/>
          <w:szCs w:val="28"/>
        </w:rPr>
        <w:t xml:space="preserve"> Основным препятствием </w:t>
      </w:r>
      <w:r w:rsidR="001403A0">
        <w:rPr>
          <w:sz w:val="28"/>
          <w:szCs w:val="28"/>
        </w:rPr>
        <w:t xml:space="preserve">к окончательной глобализации </w:t>
      </w:r>
      <w:r>
        <w:rPr>
          <w:sz w:val="28"/>
          <w:szCs w:val="28"/>
        </w:rPr>
        <w:t xml:space="preserve">– </w:t>
      </w:r>
      <w:r w:rsidR="004733AD">
        <w:rPr>
          <w:sz w:val="28"/>
          <w:szCs w:val="28"/>
        </w:rPr>
        <w:t>политический</w:t>
      </w:r>
      <w:r>
        <w:rPr>
          <w:sz w:val="28"/>
          <w:szCs w:val="28"/>
        </w:rPr>
        <w:t>:</w:t>
      </w:r>
      <w:r>
        <w:rPr>
          <w:rStyle w:val="ae"/>
          <w:sz w:val="28"/>
          <w:szCs w:val="28"/>
        </w:rPr>
        <w:t xml:space="preserve">институт </w:t>
      </w:r>
      <w:r>
        <w:rPr>
          <w:sz w:val="28"/>
          <w:szCs w:val="28"/>
        </w:rPr>
        <w:t>суверенитета</w:t>
      </w:r>
      <w:r w:rsidR="004733AD">
        <w:rPr>
          <w:sz w:val="28"/>
          <w:szCs w:val="28"/>
        </w:rPr>
        <w:t xml:space="preserve"> государств</w:t>
      </w:r>
      <w:r w:rsidRPr="004450DD">
        <w:rPr>
          <w:sz w:val="28"/>
          <w:szCs w:val="28"/>
        </w:rPr>
        <w:t xml:space="preserve">. </w:t>
      </w:r>
    </w:p>
    <w:p w:rsidR="004450DD" w:rsidRDefault="004450DD" w:rsidP="004450DD">
      <w:pPr>
        <w:spacing w:before="120" w:line="360" w:lineRule="auto"/>
        <w:jc w:val="both"/>
        <w:rPr>
          <w:rStyle w:val="ae"/>
          <w:sz w:val="28"/>
          <w:szCs w:val="28"/>
        </w:rPr>
      </w:pPr>
      <w:r w:rsidRPr="004450DD">
        <w:rPr>
          <w:rStyle w:val="ae"/>
          <w:sz w:val="28"/>
          <w:szCs w:val="28"/>
        </w:rPr>
        <w:t>Весь мир стал интегрирован в глобальные рынки товаров, услуг и капитала</w:t>
      </w:r>
      <w:r w:rsidRPr="004450DD">
        <w:rPr>
          <w:sz w:val="28"/>
          <w:szCs w:val="28"/>
        </w:rPr>
        <w:t xml:space="preserve"> б</w:t>
      </w:r>
      <w:r w:rsidRPr="004450DD">
        <w:rPr>
          <w:rStyle w:val="ae"/>
          <w:sz w:val="28"/>
          <w:szCs w:val="28"/>
        </w:rPr>
        <w:t xml:space="preserve">лагодаря </w:t>
      </w:r>
      <w:r w:rsidR="00026ADB">
        <w:rPr>
          <w:sz w:val="28"/>
          <w:szCs w:val="28"/>
        </w:rPr>
        <w:t xml:space="preserve">либерализациимакроэкономической политики, осуществленной национальными правительствами большинства стран мира в конце </w:t>
      </w:r>
      <w:r w:rsidR="00026ADB">
        <w:rPr>
          <w:sz w:val="28"/>
          <w:szCs w:val="28"/>
          <w:lang w:val="en-US"/>
        </w:rPr>
        <w:t xml:space="preserve">XX </w:t>
      </w:r>
      <w:r w:rsidR="00026ADB">
        <w:rPr>
          <w:sz w:val="28"/>
          <w:szCs w:val="28"/>
        </w:rPr>
        <w:t xml:space="preserve">в. Однако </w:t>
      </w:r>
      <w:r w:rsidR="00026ADB" w:rsidRPr="00026ADB">
        <w:rPr>
          <w:rStyle w:val="ae"/>
          <w:sz w:val="28"/>
          <w:szCs w:val="28"/>
        </w:rPr>
        <w:t xml:space="preserve">глобальный кризис </w:t>
      </w:r>
      <w:r w:rsidR="00026ADB">
        <w:rPr>
          <w:rStyle w:val="ae"/>
          <w:sz w:val="28"/>
          <w:szCs w:val="28"/>
        </w:rPr>
        <w:t>2008 г. и последующая многолетняя рецессия показала</w:t>
      </w:r>
      <w:r w:rsidR="00026ADB" w:rsidRPr="00026ADB">
        <w:rPr>
          <w:rStyle w:val="ae"/>
          <w:sz w:val="28"/>
          <w:szCs w:val="28"/>
        </w:rPr>
        <w:t xml:space="preserve">, что свобода рынков </w:t>
      </w:r>
      <w:r w:rsidR="00026ADB">
        <w:rPr>
          <w:rStyle w:val="ae"/>
          <w:sz w:val="28"/>
          <w:szCs w:val="28"/>
        </w:rPr>
        <w:t xml:space="preserve">в условиях сохранения политического суверенитета ведет к </w:t>
      </w:r>
      <w:r w:rsidR="00026ADB">
        <w:rPr>
          <w:sz w:val="28"/>
          <w:szCs w:val="28"/>
        </w:rPr>
        <w:t>кризисному развитию</w:t>
      </w:r>
      <w:r w:rsidR="00026ADB" w:rsidRPr="00026ADB">
        <w:rPr>
          <w:sz w:val="28"/>
          <w:szCs w:val="28"/>
        </w:rPr>
        <w:t xml:space="preserve"> национальных экономик</w:t>
      </w:r>
      <w:r w:rsidR="00026ADB">
        <w:rPr>
          <w:sz w:val="28"/>
          <w:szCs w:val="28"/>
        </w:rPr>
        <w:t>.М</w:t>
      </w:r>
      <w:r w:rsidRPr="004450DD">
        <w:rPr>
          <w:sz w:val="28"/>
          <w:szCs w:val="28"/>
        </w:rPr>
        <w:t xml:space="preserve">ир </w:t>
      </w:r>
      <w:r w:rsidR="00026ADB">
        <w:rPr>
          <w:sz w:val="28"/>
          <w:szCs w:val="28"/>
        </w:rPr>
        <w:t>с</w:t>
      </w:r>
      <w:r w:rsidR="00D9611C">
        <w:rPr>
          <w:sz w:val="28"/>
          <w:szCs w:val="28"/>
        </w:rPr>
        <w:t xml:space="preserve">тал </w:t>
      </w:r>
      <w:r w:rsidRPr="004450DD">
        <w:rPr>
          <w:rStyle w:val="ae"/>
          <w:sz w:val="28"/>
          <w:szCs w:val="28"/>
        </w:rPr>
        <w:t>нужда</w:t>
      </w:r>
      <w:r w:rsidR="00D9611C">
        <w:rPr>
          <w:rStyle w:val="ae"/>
          <w:sz w:val="28"/>
          <w:szCs w:val="28"/>
        </w:rPr>
        <w:t xml:space="preserve">ться </w:t>
      </w:r>
      <w:r w:rsidRPr="004450DD">
        <w:rPr>
          <w:rStyle w:val="ae"/>
          <w:sz w:val="28"/>
          <w:szCs w:val="28"/>
        </w:rPr>
        <w:t xml:space="preserve">в новых «правилах игры». </w:t>
      </w:r>
    </w:p>
    <w:p w:rsidR="004450DD" w:rsidRPr="004450DD" w:rsidRDefault="004450DD" w:rsidP="004450DD">
      <w:pPr>
        <w:spacing w:before="120" w:line="360" w:lineRule="auto"/>
        <w:jc w:val="both"/>
        <w:rPr>
          <w:rStyle w:val="ae"/>
          <w:sz w:val="28"/>
          <w:szCs w:val="28"/>
        </w:rPr>
      </w:pPr>
      <w:r w:rsidRPr="004450DD">
        <w:rPr>
          <w:rStyle w:val="ae"/>
          <w:sz w:val="28"/>
          <w:szCs w:val="28"/>
        </w:rPr>
        <w:t xml:space="preserve">Какие это будут институциональные решения экономисты не берутся предсказывать. </w:t>
      </w:r>
      <w:r w:rsidR="00026ADB">
        <w:rPr>
          <w:rStyle w:val="ae"/>
          <w:sz w:val="28"/>
          <w:szCs w:val="28"/>
        </w:rPr>
        <w:t xml:space="preserve">Многовековая борьба двух доминирующих в экономической науке доктрин – идеи свободных рынков и идеи управляемых рынков (в современном формате: неолиберализма и неомеркантилизма) - завела представителей экономической науки в тупик. </w:t>
      </w:r>
      <w:r w:rsidRPr="004450DD">
        <w:rPr>
          <w:rStyle w:val="ae"/>
          <w:sz w:val="28"/>
          <w:szCs w:val="28"/>
        </w:rPr>
        <w:t xml:space="preserve">На этом фоне более перспективным выглядит подход </w:t>
      </w:r>
      <w:r w:rsidR="001403A0">
        <w:rPr>
          <w:rStyle w:val="ae"/>
          <w:sz w:val="28"/>
          <w:szCs w:val="28"/>
        </w:rPr>
        <w:t xml:space="preserve">политологов и </w:t>
      </w:r>
      <w:r w:rsidR="00D9611C">
        <w:rPr>
          <w:rStyle w:val="ae"/>
          <w:sz w:val="28"/>
          <w:szCs w:val="28"/>
        </w:rPr>
        <w:t>политэкономистов</w:t>
      </w:r>
      <w:r w:rsidRPr="004450DD">
        <w:rPr>
          <w:rStyle w:val="ae"/>
          <w:sz w:val="28"/>
          <w:szCs w:val="28"/>
        </w:rPr>
        <w:t>, которые надеются создать альтернативную кон</w:t>
      </w:r>
      <w:r w:rsidR="00EE3EEA">
        <w:rPr>
          <w:rStyle w:val="ae"/>
          <w:sz w:val="28"/>
          <w:szCs w:val="28"/>
        </w:rPr>
        <w:t>цептуальную основу</w:t>
      </w:r>
      <w:r w:rsidR="00D9611C">
        <w:rPr>
          <w:rStyle w:val="ae"/>
          <w:sz w:val="28"/>
          <w:szCs w:val="28"/>
        </w:rPr>
        <w:t xml:space="preserve"> международных </w:t>
      </w:r>
      <w:r w:rsidR="00D9611C">
        <w:rPr>
          <w:rStyle w:val="ae"/>
          <w:sz w:val="28"/>
          <w:szCs w:val="28"/>
        </w:rPr>
        <w:lastRenderedPageBreak/>
        <w:t xml:space="preserve">отношений, способную </w:t>
      </w:r>
      <w:r w:rsidRPr="004450DD">
        <w:rPr>
          <w:rStyle w:val="ae"/>
          <w:sz w:val="28"/>
          <w:szCs w:val="28"/>
        </w:rPr>
        <w:t>решить текущие глобальные проблемы человечества (</w:t>
      </w:r>
      <w:r w:rsidR="00D9611C">
        <w:rPr>
          <w:rStyle w:val="ae"/>
          <w:sz w:val="28"/>
          <w:szCs w:val="28"/>
        </w:rPr>
        <w:t xml:space="preserve">кризисного развития, </w:t>
      </w:r>
      <w:r w:rsidRPr="004450DD">
        <w:rPr>
          <w:rStyle w:val="ae"/>
          <w:sz w:val="28"/>
          <w:szCs w:val="28"/>
        </w:rPr>
        <w:t xml:space="preserve">неравенства, бедности и пр.). </w:t>
      </w:r>
    </w:p>
    <w:p w:rsidR="001403A0" w:rsidRDefault="00D9611C" w:rsidP="00EE3EEA">
      <w:pPr>
        <w:spacing w:before="120" w:line="360" w:lineRule="auto"/>
        <w:jc w:val="both"/>
        <w:rPr>
          <w:rStyle w:val="ae"/>
          <w:sz w:val="28"/>
          <w:szCs w:val="28"/>
        </w:rPr>
      </w:pPr>
      <w:r w:rsidRPr="004450DD">
        <w:rPr>
          <w:rStyle w:val="ae"/>
          <w:sz w:val="28"/>
          <w:szCs w:val="28"/>
        </w:rPr>
        <w:t xml:space="preserve">Современная мировая </w:t>
      </w:r>
      <w:bookmarkStart w:id="0" w:name="_Crises_and_the"/>
      <w:r w:rsidRPr="004450DD">
        <w:rPr>
          <w:sz w:val="28"/>
          <w:szCs w:val="28"/>
        </w:rPr>
        <w:t>экономическая система выстроена на конкретном политическом фундаменте и представляет собой продукт национальных и международных политических процессов.</w:t>
      </w:r>
      <w:bookmarkEnd w:id="0"/>
      <w:r w:rsidR="001403A0" w:rsidRPr="004450DD">
        <w:rPr>
          <w:rStyle w:val="ae"/>
          <w:sz w:val="28"/>
          <w:szCs w:val="28"/>
          <w:lang w:val="en-US"/>
        </w:rPr>
        <w:t>Политическиедействиянамировойарене – неотъемлемыйаспект</w:t>
      </w:r>
      <w:r w:rsidR="001403A0">
        <w:rPr>
          <w:rStyle w:val="ae"/>
          <w:sz w:val="28"/>
          <w:szCs w:val="28"/>
          <w:lang w:val="en-US"/>
        </w:rPr>
        <w:t>развитиямировойэкономики</w:t>
      </w:r>
      <w:r w:rsidR="001403A0" w:rsidRPr="004450DD">
        <w:rPr>
          <w:rStyle w:val="ae"/>
          <w:sz w:val="28"/>
          <w:szCs w:val="28"/>
          <w:lang w:val="en-US"/>
        </w:rPr>
        <w:t>, обусловленный</w:t>
      </w:r>
      <w:r w:rsidR="001403A0">
        <w:rPr>
          <w:rStyle w:val="ae"/>
          <w:sz w:val="28"/>
          <w:szCs w:val="28"/>
          <w:lang w:val="en-US"/>
        </w:rPr>
        <w:t>необходимостьюнейтрализации</w:t>
      </w:r>
      <w:r w:rsidR="001403A0" w:rsidRPr="004450DD">
        <w:rPr>
          <w:rStyle w:val="ae"/>
          <w:sz w:val="28"/>
          <w:szCs w:val="28"/>
          <w:lang w:val="en-US"/>
        </w:rPr>
        <w:t>негативныхпоследствий</w:t>
      </w:r>
      <w:r w:rsidR="001403A0">
        <w:rPr>
          <w:rStyle w:val="ae"/>
          <w:sz w:val="28"/>
          <w:szCs w:val="28"/>
          <w:lang w:val="en-US"/>
        </w:rPr>
        <w:t>свободныхрынков в условияхсохраненияинститутасуверенитета</w:t>
      </w:r>
      <w:r w:rsidR="001403A0" w:rsidRPr="004450DD">
        <w:rPr>
          <w:rStyle w:val="ae"/>
          <w:sz w:val="28"/>
          <w:szCs w:val="28"/>
          <w:lang w:val="en-US"/>
        </w:rPr>
        <w:t>.</w:t>
      </w:r>
      <w:r w:rsidR="00026ADB">
        <w:rPr>
          <w:rStyle w:val="ae"/>
          <w:sz w:val="28"/>
          <w:szCs w:val="28"/>
        </w:rPr>
        <w:t xml:space="preserve">Дальнейшая эволюция мировой экономики </w:t>
      </w:r>
      <w:r w:rsidR="004450DD" w:rsidRPr="004450DD">
        <w:rPr>
          <w:rStyle w:val="ae"/>
          <w:sz w:val="28"/>
          <w:szCs w:val="28"/>
        </w:rPr>
        <w:t xml:space="preserve">также </w:t>
      </w:r>
      <w:r>
        <w:rPr>
          <w:sz w:val="28"/>
          <w:szCs w:val="28"/>
        </w:rPr>
        <w:t>зависит</w:t>
      </w:r>
      <w:r w:rsidR="00026ADB" w:rsidRPr="004450DD">
        <w:rPr>
          <w:sz w:val="28"/>
          <w:szCs w:val="28"/>
        </w:rPr>
        <w:t xml:space="preserve"> от поиска и реализации внешнеполитических решений, которые с одной стороны представляют собой политический компромисс на международном уровне, а с другой, являются результатом консенсуса внутренних </w:t>
      </w:r>
      <w:r>
        <w:rPr>
          <w:sz w:val="28"/>
          <w:szCs w:val="28"/>
        </w:rPr>
        <w:t xml:space="preserve">и внешних </w:t>
      </w:r>
      <w:r w:rsidR="00026ADB" w:rsidRPr="004450DD">
        <w:rPr>
          <w:sz w:val="28"/>
          <w:szCs w:val="28"/>
        </w:rPr>
        <w:t xml:space="preserve">экономических предпосылок деятельности </w:t>
      </w:r>
      <w:r w:rsidR="00026ADB">
        <w:rPr>
          <w:sz w:val="28"/>
          <w:szCs w:val="28"/>
        </w:rPr>
        <w:t xml:space="preserve">участников международных </w:t>
      </w:r>
      <w:r w:rsidR="00026ADB" w:rsidRPr="004450DD">
        <w:rPr>
          <w:sz w:val="28"/>
          <w:szCs w:val="28"/>
        </w:rPr>
        <w:t>процессов.</w:t>
      </w:r>
    </w:p>
    <w:p w:rsidR="00EE3EEA" w:rsidRDefault="00026ADB" w:rsidP="00EE3EEA">
      <w:pPr>
        <w:spacing w:before="120" w:line="360" w:lineRule="auto"/>
        <w:jc w:val="both"/>
        <w:rPr>
          <w:rStyle w:val="ae"/>
          <w:sz w:val="28"/>
          <w:szCs w:val="28"/>
        </w:rPr>
      </w:pPr>
      <w:r>
        <w:rPr>
          <w:rStyle w:val="ae"/>
          <w:sz w:val="28"/>
          <w:szCs w:val="28"/>
        </w:rPr>
        <w:t>Б</w:t>
      </w:r>
      <w:r w:rsidRPr="004450DD">
        <w:rPr>
          <w:rStyle w:val="ae"/>
          <w:sz w:val="28"/>
          <w:szCs w:val="28"/>
        </w:rPr>
        <w:t xml:space="preserve">удущая глобальная экономическая система - это конструкция, выстроенная на принципах, которые </w:t>
      </w:r>
      <w:r w:rsidR="001403A0">
        <w:rPr>
          <w:rStyle w:val="ae"/>
          <w:sz w:val="28"/>
          <w:szCs w:val="28"/>
        </w:rPr>
        <w:t xml:space="preserve">формируются </w:t>
      </w:r>
      <w:r w:rsidRPr="004450DD">
        <w:rPr>
          <w:rStyle w:val="ae"/>
          <w:sz w:val="28"/>
          <w:szCs w:val="28"/>
        </w:rPr>
        <w:t xml:space="preserve">в том числе и </w:t>
      </w:r>
      <w:r w:rsidR="001403A0">
        <w:rPr>
          <w:rStyle w:val="ae"/>
          <w:sz w:val="28"/>
          <w:szCs w:val="28"/>
        </w:rPr>
        <w:t>интересами негосударственных</w:t>
      </w:r>
      <w:r w:rsidRPr="004450DD">
        <w:rPr>
          <w:rStyle w:val="ae"/>
          <w:sz w:val="28"/>
          <w:szCs w:val="28"/>
        </w:rPr>
        <w:t xml:space="preserve"> субъект</w:t>
      </w:r>
      <w:r w:rsidR="001403A0">
        <w:rPr>
          <w:rStyle w:val="ae"/>
          <w:sz w:val="28"/>
          <w:szCs w:val="28"/>
        </w:rPr>
        <w:t>ов</w:t>
      </w:r>
      <w:r w:rsidRPr="004450DD">
        <w:rPr>
          <w:rStyle w:val="ae"/>
          <w:sz w:val="28"/>
          <w:szCs w:val="28"/>
        </w:rPr>
        <w:t>.</w:t>
      </w:r>
      <w:r w:rsidR="00D9611C">
        <w:rPr>
          <w:sz w:val="28"/>
          <w:szCs w:val="28"/>
        </w:rPr>
        <w:t>О</w:t>
      </w:r>
      <w:r w:rsidR="00D9611C" w:rsidRPr="004450DD">
        <w:rPr>
          <w:sz w:val="28"/>
          <w:szCs w:val="28"/>
        </w:rPr>
        <w:t xml:space="preserve">тношения между де-факто ролью негосударственных участников и </w:t>
      </w:r>
      <w:r w:rsidR="00D9611C">
        <w:rPr>
          <w:sz w:val="28"/>
          <w:szCs w:val="28"/>
        </w:rPr>
        <w:t>де-юре</w:t>
      </w:r>
      <w:r w:rsidR="00D9611C" w:rsidRPr="004450DD">
        <w:rPr>
          <w:sz w:val="28"/>
          <w:szCs w:val="28"/>
        </w:rPr>
        <w:t xml:space="preserve"> ролью государств</w:t>
      </w:r>
      <w:r w:rsidR="00D9611C">
        <w:rPr>
          <w:sz w:val="28"/>
          <w:szCs w:val="28"/>
        </w:rPr>
        <w:t xml:space="preserve"> -к</w:t>
      </w:r>
      <w:r w:rsidR="00D9611C" w:rsidRPr="004450DD">
        <w:rPr>
          <w:sz w:val="28"/>
          <w:szCs w:val="28"/>
        </w:rPr>
        <w:t xml:space="preserve">лючевой фактор </w:t>
      </w:r>
      <w:r w:rsidR="00D9611C">
        <w:rPr>
          <w:sz w:val="28"/>
          <w:szCs w:val="28"/>
        </w:rPr>
        <w:t>дальнейшего развития мировой экономики при сохранении</w:t>
      </w:r>
      <w:r w:rsidR="00EE3EEA" w:rsidRPr="004450DD">
        <w:rPr>
          <w:sz w:val="28"/>
          <w:szCs w:val="28"/>
        </w:rPr>
        <w:t xml:space="preserve"> институциональной независимости (суверенитета) госуда</w:t>
      </w:r>
      <w:r w:rsidR="00EE3EEA">
        <w:rPr>
          <w:sz w:val="28"/>
          <w:szCs w:val="28"/>
        </w:rPr>
        <w:t>рст</w:t>
      </w:r>
      <w:r w:rsidR="00D9611C">
        <w:rPr>
          <w:sz w:val="28"/>
          <w:szCs w:val="28"/>
        </w:rPr>
        <w:t>в</w:t>
      </w:r>
      <w:r w:rsidR="00EE3EEA" w:rsidRPr="004450DD">
        <w:rPr>
          <w:sz w:val="28"/>
          <w:szCs w:val="28"/>
        </w:rPr>
        <w:t xml:space="preserve">. </w:t>
      </w:r>
      <w:r w:rsidR="00EE3EEA">
        <w:rPr>
          <w:sz w:val="28"/>
          <w:szCs w:val="28"/>
        </w:rPr>
        <w:t xml:space="preserve">Эти </w:t>
      </w:r>
      <w:r w:rsidR="00EE3EEA" w:rsidRPr="004450DD">
        <w:rPr>
          <w:rStyle w:val="ae"/>
          <w:sz w:val="28"/>
          <w:szCs w:val="28"/>
        </w:rPr>
        <w:t>о</w:t>
      </w:r>
      <w:r w:rsidR="00EE3EEA" w:rsidRPr="004450DD">
        <w:rPr>
          <w:sz w:val="28"/>
          <w:szCs w:val="28"/>
        </w:rPr>
        <w:t xml:space="preserve">тношения </w:t>
      </w:r>
      <w:r w:rsidR="00EE3EEA" w:rsidRPr="004450DD">
        <w:rPr>
          <w:rStyle w:val="ae"/>
          <w:sz w:val="28"/>
          <w:szCs w:val="28"/>
        </w:rPr>
        <w:t>в конечном счете</w:t>
      </w:r>
      <w:r w:rsidR="00EE3EEA">
        <w:rPr>
          <w:rStyle w:val="ae"/>
          <w:sz w:val="28"/>
          <w:szCs w:val="28"/>
          <w:lang w:val="en-US"/>
        </w:rPr>
        <w:t>будут</w:t>
      </w:r>
      <w:r w:rsidR="001403A0">
        <w:rPr>
          <w:rStyle w:val="ae"/>
          <w:sz w:val="28"/>
          <w:szCs w:val="28"/>
          <w:lang w:val="en-US"/>
        </w:rPr>
        <w:t>определя</w:t>
      </w:r>
      <w:r w:rsidR="00EE3EEA" w:rsidRPr="004450DD">
        <w:rPr>
          <w:rStyle w:val="ae"/>
          <w:sz w:val="28"/>
          <w:szCs w:val="28"/>
          <w:lang w:val="en-US"/>
        </w:rPr>
        <w:t>т</w:t>
      </w:r>
      <w:r w:rsidR="001403A0">
        <w:rPr>
          <w:rStyle w:val="ae"/>
          <w:sz w:val="28"/>
          <w:szCs w:val="28"/>
          <w:lang w:val="en-US"/>
        </w:rPr>
        <w:t>ь</w:t>
      </w:r>
      <w:r w:rsidR="00EE3EEA" w:rsidRPr="004450DD">
        <w:rPr>
          <w:rStyle w:val="ae"/>
          <w:sz w:val="28"/>
          <w:szCs w:val="28"/>
          <w:lang w:val="en-US"/>
        </w:rPr>
        <w:t>ся</w:t>
      </w:r>
      <w:r w:rsidR="001403A0">
        <w:rPr>
          <w:rStyle w:val="ae"/>
          <w:sz w:val="28"/>
          <w:szCs w:val="28"/>
          <w:lang w:val="en-US"/>
        </w:rPr>
        <w:t>общемировым</w:t>
      </w:r>
      <w:bookmarkStart w:id="1" w:name="_GoBack"/>
      <w:bookmarkEnd w:id="1"/>
      <w:r w:rsidR="001403A0">
        <w:rPr>
          <w:rStyle w:val="ae"/>
          <w:sz w:val="28"/>
          <w:szCs w:val="28"/>
          <w:lang w:val="en-US"/>
        </w:rPr>
        <w:t>политическим</w:t>
      </w:r>
      <w:r w:rsidR="001403A0">
        <w:rPr>
          <w:rStyle w:val="ae"/>
          <w:sz w:val="28"/>
          <w:szCs w:val="28"/>
        </w:rPr>
        <w:t>форматом</w:t>
      </w:r>
      <w:r w:rsidR="00EE3EEA" w:rsidRPr="004450DD">
        <w:rPr>
          <w:rStyle w:val="ae"/>
          <w:sz w:val="28"/>
          <w:szCs w:val="28"/>
        </w:rPr>
        <w:t>.</w:t>
      </w:r>
      <w:r w:rsidR="00EE3EEA" w:rsidRPr="004450DD">
        <w:rPr>
          <w:sz w:val="28"/>
          <w:szCs w:val="28"/>
        </w:rPr>
        <w:t xml:space="preserve">Наиболее вероятные варианты </w:t>
      </w:r>
      <w:r w:rsidR="001403A0">
        <w:rPr>
          <w:sz w:val="28"/>
          <w:szCs w:val="28"/>
        </w:rPr>
        <w:t>с позиций теории</w:t>
      </w:r>
      <w:r w:rsidR="00EE3EEA" w:rsidRPr="004450DD">
        <w:rPr>
          <w:sz w:val="28"/>
          <w:szCs w:val="28"/>
        </w:rPr>
        <w:t xml:space="preserve">: де-юре - глобальное управление через формирование децентрализованной институциональной системы по аналогии с Европейским союзом; </w:t>
      </w:r>
      <w:r w:rsidR="001403A0">
        <w:rPr>
          <w:sz w:val="28"/>
          <w:szCs w:val="28"/>
        </w:rPr>
        <w:t xml:space="preserve">де-факто – </w:t>
      </w:r>
      <w:r w:rsidR="00EE3EEA" w:rsidRPr="004450DD">
        <w:rPr>
          <w:sz w:val="28"/>
          <w:szCs w:val="28"/>
        </w:rPr>
        <w:t>коллективные институциональные решения по возникающим общим проблемам, наряду с проявлением глобальной гегемонии в отдельных сферах международных экономических отношений.</w:t>
      </w:r>
    </w:p>
    <w:p w:rsidR="001403A0" w:rsidRDefault="001403A0" w:rsidP="001403A0">
      <w:pPr>
        <w:spacing w:before="120" w:line="360" w:lineRule="auto"/>
        <w:jc w:val="both"/>
        <w:rPr>
          <w:sz w:val="28"/>
          <w:szCs w:val="28"/>
        </w:rPr>
      </w:pPr>
    </w:p>
    <w:p w:rsidR="001403A0" w:rsidRPr="004450DD" w:rsidRDefault="001403A0" w:rsidP="00EE3EEA">
      <w:pPr>
        <w:spacing w:before="120" w:line="360" w:lineRule="auto"/>
        <w:jc w:val="both"/>
        <w:rPr>
          <w:rStyle w:val="ae"/>
          <w:sz w:val="28"/>
          <w:szCs w:val="28"/>
        </w:rPr>
      </w:pPr>
    </w:p>
    <w:p w:rsidR="004450DD" w:rsidRDefault="004450DD" w:rsidP="004450DD">
      <w:pPr>
        <w:spacing w:before="120" w:line="360" w:lineRule="auto"/>
        <w:jc w:val="both"/>
        <w:rPr>
          <w:sz w:val="28"/>
          <w:szCs w:val="28"/>
        </w:rPr>
      </w:pPr>
    </w:p>
    <w:sectPr w:rsidR="004450DD" w:rsidSect="005379E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32" w:rsidRDefault="00676032" w:rsidP="00146E07">
      <w:r>
        <w:separator/>
      </w:r>
    </w:p>
  </w:endnote>
  <w:endnote w:type="continuationSeparator" w:id="0">
    <w:p w:rsidR="00676032" w:rsidRDefault="00676032" w:rsidP="0014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C4" w:rsidRDefault="007C2FC2" w:rsidP="00CB68D1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848C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48C4" w:rsidRDefault="00F848C4" w:rsidP="00F848C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C4" w:rsidRDefault="007C2FC2" w:rsidP="00CB68D1">
    <w:pPr>
      <w:pStyle w:val="ac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F848C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5EB8">
      <w:rPr>
        <w:rStyle w:val="ae"/>
        <w:noProof/>
      </w:rPr>
      <w:t>1</w:t>
    </w:r>
    <w:r>
      <w:rPr>
        <w:rStyle w:val="ae"/>
      </w:rPr>
      <w:fldChar w:fldCharType="end"/>
    </w:r>
  </w:p>
  <w:p w:rsidR="00F848C4" w:rsidRDefault="00F848C4" w:rsidP="00F848C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32" w:rsidRDefault="00676032" w:rsidP="00146E07">
      <w:r>
        <w:separator/>
      </w:r>
    </w:p>
  </w:footnote>
  <w:footnote w:type="continuationSeparator" w:id="0">
    <w:p w:rsidR="00676032" w:rsidRDefault="00676032" w:rsidP="0014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786"/>
    <w:multiLevelType w:val="hybridMultilevel"/>
    <w:tmpl w:val="3D92999C"/>
    <w:lvl w:ilvl="0" w:tplc="8E1E8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766C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A5D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EB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A2D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BA0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C1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46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6A1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A6FC8"/>
    <w:multiLevelType w:val="hybridMultilevel"/>
    <w:tmpl w:val="751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97ECA"/>
    <w:multiLevelType w:val="hybridMultilevel"/>
    <w:tmpl w:val="D93C4F5E"/>
    <w:lvl w:ilvl="0" w:tplc="3E2805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6CA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A0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2E6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2CA9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07A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EA9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6A9E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EF8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64853"/>
    <w:multiLevelType w:val="hybridMultilevel"/>
    <w:tmpl w:val="BC468304"/>
    <w:lvl w:ilvl="0" w:tplc="A8F2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2B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47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4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CC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0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E4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DE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20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392246"/>
    <w:multiLevelType w:val="hybridMultilevel"/>
    <w:tmpl w:val="7E24B2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4C7CEE"/>
    <w:multiLevelType w:val="hybridMultilevel"/>
    <w:tmpl w:val="364C927C"/>
    <w:lvl w:ilvl="0" w:tplc="31D4FC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A70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234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A70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61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C8B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A0D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A1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4C7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C4A2C"/>
    <w:multiLevelType w:val="hybridMultilevel"/>
    <w:tmpl w:val="602CCF00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272A311B"/>
    <w:multiLevelType w:val="hybridMultilevel"/>
    <w:tmpl w:val="1C08E82C"/>
    <w:lvl w:ilvl="0" w:tplc="7DD4B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F5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4ADC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80B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24F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20C8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6AC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24E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F3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87D13"/>
    <w:multiLevelType w:val="hybridMultilevel"/>
    <w:tmpl w:val="A456EF48"/>
    <w:lvl w:ilvl="0" w:tplc="D8EA17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331D5"/>
    <w:multiLevelType w:val="hybridMultilevel"/>
    <w:tmpl w:val="AFEE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3697D"/>
    <w:multiLevelType w:val="hybridMultilevel"/>
    <w:tmpl w:val="21A8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100DD"/>
    <w:multiLevelType w:val="singleLevel"/>
    <w:tmpl w:val="9C8A08B2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2">
    <w:nsid w:val="2AF53832"/>
    <w:multiLevelType w:val="hybridMultilevel"/>
    <w:tmpl w:val="368E46C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>
    <w:nsid w:val="2E483A03"/>
    <w:multiLevelType w:val="hybridMultilevel"/>
    <w:tmpl w:val="80885836"/>
    <w:lvl w:ilvl="0" w:tplc="7196E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C0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07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9E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5A9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C6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A7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F0D31E1"/>
    <w:multiLevelType w:val="hybridMultilevel"/>
    <w:tmpl w:val="97482876"/>
    <w:lvl w:ilvl="0" w:tplc="B7F81F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2471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2B1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2CE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584E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A58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D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F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467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CE69F2"/>
    <w:multiLevelType w:val="hybridMultilevel"/>
    <w:tmpl w:val="73C016CC"/>
    <w:lvl w:ilvl="0" w:tplc="F7284B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A090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0CB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236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0418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8DD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B4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C24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8C2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FB12EE"/>
    <w:multiLevelType w:val="hybridMultilevel"/>
    <w:tmpl w:val="F634CCA6"/>
    <w:lvl w:ilvl="0" w:tplc="93640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8884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C9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C7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006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26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0CA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8BF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BC6C49"/>
    <w:multiLevelType w:val="hybridMultilevel"/>
    <w:tmpl w:val="6E8A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F7FAD"/>
    <w:multiLevelType w:val="hybridMultilevel"/>
    <w:tmpl w:val="A8D80DF4"/>
    <w:lvl w:ilvl="0" w:tplc="9190B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3A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05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865E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02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E8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2C1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E87C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1893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52841"/>
    <w:multiLevelType w:val="hybridMultilevel"/>
    <w:tmpl w:val="134EF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D6798"/>
    <w:multiLevelType w:val="hybridMultilevel"/>
    <w:tmpl w:val="F95A7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B569A"/>
    <w:multiLevelType w:val="hybridMultilevel"/>
    <w:tmpl w:val="3FFADC6A"/>
    <w:lvl w:ilvl="0" w:tplc="813657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1E6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CB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F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0C6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0E7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6CF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C04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E41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4117C2"/>
    <w:multiLevelType w:val="hybridMultilevel"/>
    <w:tmpl w:val="38B4D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DF68EB"/>
    <w:multiLevelType w:val="hybridMultilevel"/>
    <w:tmpl w:val="7AA6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93B8F"/>
    <w:multiLevelType w:val="hybridMultilevel"/>
    <w:tmpl w:val="4502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440271"/>
    <w:multiLevelType w:val="hybridMultilevel"/>
    <w:tmpl w:val="C566952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651D65DA"/>
    <w:multiLevelType w:val="hybridMultilevel"/>
    <w:tmpl w:val="53F8D5D8"/>
    <w:lvl w:ilvl="0" w:tplc="736A0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A51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285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E95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258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2695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4B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470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0B8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C1FA6"/>
    <w:multiLevelType w:val="hybridMultilevel"/>
    <w:tmpl w:val="98568974"/>
    <w:lvl w:ilvl="0" w:tplc="9EEC36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0D1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643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CF2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286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2C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AE0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EE4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3E006F"/>
    <w:multiLevelType w:val="hybridMultilevel"/>
    <w:tmpl w:val="8F68157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BB7273E"/>
    <w:multiLevelType w:val="hybridMultilevel"/>
    <w:tmpl w:val="7A989D0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7321072A"/>
    <w:multiLevelType w:val="hybridMultilevel"/>
    <w:tmpl w:val="F034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A181D"/>
    <w:multiLevelType w:val="hybridMultilevel"/>
    <w:tmpl w:val="9D125F14"/>
    <w:lvl w:ilvl="0" w:tplc="D8A602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8EC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2C0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A3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4D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C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8CB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809C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CBC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D47E68"/>
    <w:multiLevelType w:val="hybridMultilevel"/>
    <w:tmpl w:val="F26A6B68"/>
    <w:lvl w:ilvl="0" w:tplc="391A0A6E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28"/>
  </w:num>
  <w:num w:numId="6">
    <w:abstractNumId w:val="9"/>
  </w:num>
  <w:num w:numId="7">
    <w:abstractNumId w:val="25"/>
  </w:num>
  <w:num w:numId="8">
    <w:abstractNumId w:val="32"/>
  </w:num>
  <w:num w:numId="9">
    <w:abstractNumId w:val="11"/>
  </w:num>
  <w:num w:numId="10">
    <w:abstractNumId w:val="21"/>
  </w:num>
  <w:num w:numId="11">
    <w:abstractNumId w:val="27"/>
  </w:num>
  <w:num w:numId="12">
    <w:abstractNumId w:val="0"/>
  </w:num>
  <w:num w:numId="13">
    <w:abstractNumId w:val="18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4"/>
  </w:num>
  <w:num w:numId="23">
    <w:abstractNumId w:val="22"/>
  </w:num>
  <w:num w:numId="24">
    <w:abstractNumId w:val="7"/>
  </w:num>
  <w:num w:numId="25">
    <w:abstractNumId w:val="16"/>
  </w:num>
  <w:num w:numId="26">
    <w:abstractNumId w:val="2"/>
  </w:num>
  <w:num w:numId="27">
    <w:abstractNumId w:val="13"/>
  </w:num>
  <w:num w:numId="28">
    <w:abstractNumId w:val="23"/>
  </w:num>
  <w:num w:numId="29">
    <w:abstractNumId w:val="15"/>
  </w:num>
  <w:num w:numId="30">
    <w:abstractNumId w:val="31"/>
  </w:num>
  <w:num w:numId="31">
    <w:abstractNumId w:val="26"/>
  </w:num>
  <w:num w:numId="32">
    <w:abstractNumId w:val="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E07"/>
    <w:rsid w:val="00010133"/>
    <w:rsid w:val="000238D9"/>
    <w:rsid w:val="00026ADB"/>
    <w:rsid w:val="0003100F"/>
    <w:rsid w:val="00050D83"/>
    <w:rsid w:val="0005380B"/>
    <w:rsid w:val="00062366"/>
    <w:rsid w:val="00062C9C"/>
    <w:rsid w:val="00062D82"/>
    <w:rsid w:val="0007305A"/>
    <w:rsid w:val="00076A6F"/>
    <w:rsid w:val="00082047"/>
    <w:rsid w:val="00082F14"/>
    <w:rsid w:val="0008590E"/>
    <w:rsid w:val="00091526"/>
    <w:rsid w:val="000A4A9E"/>
    <w:rsid w:val="000A6DA7"/>
    <w:rsid w:val="000B1D6C"/>
    <w:rsid w:val="000C184F"/>
    <w:rsid w:val="000D0CD1"/>
    <w:rsid w:val="000E18AF"/>
    <w:rsid w:val="000F2CEA"/>
    <w:rsid w:val="00101C0D"/>
    <w:rsid w:val="001164C5"/>
    <w:rsid w:val="0012366F"/>
    <w:rsid w:val="001239B9"/>
    <w:rsid w:val="001403A0"/>
    <w:rsid w:val="00140DCD"/>
    <w:rsid w:val="00146265"/>
    <w:rsid w:val="00146E07"/>
    <w:rsid w:val="00147B8B"/>
    <w:rsid w:val="001600EA"/>
    <w:rsid w:val="001613D2"/>
    <w:rsid w:val="00162280"/>
    <w:rsid w:val="001623F0"/>
    <w:rsid w:val="00163606"/>
    <w:rsid w:val="00180469"/>
    <w:rsid w:val="00194590"/>
    <w:rsid w:val="0019644B"/>
    <w:rsid w:val="001B1270"/>
    <w:rsid w:val="001B56DE"/>
    <w:rsid w:val="001B7EB3"/>
    <w:rsid w:val="001F1158"/>
    <w:rsid w:val="001F769E"/>
    <w:rsid w:val="00206CFD"/>
    <w:rsid w:val="00215462"/>
    <w:rsid w:val="0021775E"/>
    <w:rsid w:val="002203E5"/>
    <w:rsid w:val="00223DF2"/>
    <w:rsid w:val="0023080A"/>
    <w:rsid w:val="00241C71"/>
    <w:rsid w:val="002506DB"/>
    <w:rsid w:val="00262566"/>
    <w:rsid w:val="00263B95"/>
    <w:rsid w:val="002716C1"/>
    <w:rsid w:val="00285F6D"/>
    <w:rsid w:val="0029646E"/>
    <w:rsid w:val="002A1FFB"/>
    <w:rsid w:val="002B0F65"/>
    <w:rsid w:val="002B2A9D"/>
    <w:rsid w:val="002B64C1"/>
    <w:rsid w:val="002C063A"/>
    <w:rsid w:val="002C2FD7"/>
    <w:rsid w:val="002D3296"/>
    <w:rsid w:val="002D6044"/>
    <w:rsid w:val="002D76A6"/>
    <w:rsid w:val="002E0FE6"/>
    <w:rsid w:val="002E186B"/>
    <w:rsid w:val="002E48C4"/>
    <w:rsid w:val="002E6124"/>
    <w:rsid w:val="002F108E"/>
    <w:rsid w:val="002F38D5"/>
    <w:rsid w:val="00303F6A"/>
    <w:rsid w:val="00335DE5"/>
    <w:rsid w:val="0035433D"/>
    <w:rsid w:val="00373642"/>
    <w:rsid w:val="003748EE"/>
    <w:rsid w:val="00381A80"/>
    <w:rsid w:val="00384195"/>
    <w:rsid w:val="003940A7"/>
    <w:rsid w:val="003B0277"/>
    <w:rsid w:val="003C6CB6"/>
    <w:rsid w:val="003D2FDA"/>
    <w:rsid w:val="003F1F5B"/>
    <w:rsid w:val="004137D5"/>
    <w:rsid w:val="00416199"/>
    <w:rsid w:val="00416E12"/>
    <w:rsid w:val="00427742"/>
    <w:rsid w:val="00432CBB"/>
    <w:rsid w:val="00436CE6"/>
    <w:rsid w:val="004450DD"/>
    <w:rsid w:val="00453680"/>
    <w:rsid w:val="00467121"/>
    <w:rsid w:val="00471EA7"/>
    <w:rsid w:val="00473090"/>
    <w:rsid w:val="004733AD"/>
    <w:rsid w:val="004A2007"/>
    <w:rsid w:val="004A4A90"/>
    <w:rsid w:val="004B7D4D"/>
    <w:rsid w:val="004C1CC9"/>
    <w:rsid w:val="004E14F6"/>
    <w:rsid w:val="004E34B9"/>
    <w:rsid w:val="005024A5"/>
    <w:rsid w:val="005263A3"/>
    <w:rsid w:val="0053131A"/>
    <w:rsid w:val="00531C15"/>
    <w:rsid w:val="005329CE"/>
    <w:rsid w:val="00533C20"/>
    <w:rsid w:val="00534BBD"/>
    <w:rsid w:val="005379E2"/>
    <w:rsid w:val="00542C50"/>
    <w:rsid w:val="00564879"/>
    <w:rsid w:val="005724DD"/>
    <w:rsid w:val="005743BD"/>
    <w:rsid w:val="00583780"/>
    <w:rsid w:val="00590D97"/>
    <w:rsid w:val="00591862"/>
    <w:rsid w:val="00591CF1"/>
    <w:rsid w:val="0059279E"/>
    <w:rsid w:val="005A2FFF"/>
    <w:rsid w:val="005A42A5"/>
    <w:rsid w:val="005C4C1E"/>
    <w:rsid w:val="005D3ED2"/>
    <w:rsid w:val="005E11A8"/>
    <w:rsid w:val="005E3539"/>
    <w:rsid w:val="005E534D"/>
    <w:rsid w:val="005E66E2"/>
    <w:rsid w:val="006038E8"/>
    <w:rsid w:val="00605C99"/>
    <w:rsid w:val="00614012"/>
    <w:rsid w:val="006305B5"/>
    <w:rsid w:val="00630A0B"/>
    <w:rsid w:val="0063516B"/>
    <w:rsid w:val="00643308"/>
    <w:rsid w:val="00650323"/>
    <w:rsid w:val="00650CD3"/>
    <w:rsid w:val="00654446"/>
    <w:rsid w:val="00676032"/>
    <w:rsid w:val="00676B6E"/>
    <w:rsid w:val="00676CA8"/>
    <w:rsid w:val="00677C98"/>
    <w:rsid w:val="00684C91"/>
    <w:rsid w:val="00686638"/>
    <w:rsid w:val="00691D1A"/>
    <w:rsid w:val="00696A82"/>
    <w:rsid w:val="006B4798"/>
    <w:rsid w:val="006B663B"/>
    <w:rsid w:val="006C576A"/>
    <w:rsid w:val="006F1247"/>
    <w:rsid w:val="006F4606"/>
    <w:rsid w:val="00706EA6"/>
    <w:rsid w:val="00716466"/>
    <w:rsid w:val="00725C59"/>
    <w:rsid w:val="00732D2B"/>
    <w:rsid w:val="00733023"/>
    <w:rsid w:val="00760636"/>
    <w:rsid w:val="00770294"/>
    <w:rsid w:val="007829E7"/>
    <w:rsid w:val="00785DD2"/>
    <w:rsid w:val="00793D7A"/>
    <w:rsid w:val="007A6EB2"/>
    <w:rsid w:val="007C02B0"/>
    <w:rsid w:val="007C2FC2"/>
    <w:rsid w:val="007C7909"/>
    <w:rsid w:val="007D08C5"/>
    <w:rsid w:val="007D47BE"/>
    <w:rsid w:val="007E2B33"/>
    <w:rsid w:val="007F70FA"/>
    <w:rsid w:val="00803238"/>
    <w:rsid w:val="00814244"/>
    <w:rsid w:val="008174D9"/>
    <w:rsid w:val="00817FBA"/>
    <w:rsid w:val="008272C4"/>
    <w:rsid w:val="00831D9A"/>
    <w:rsid w:val="0083646A"/>
    <w:rsid w:val="00840BB7"/>
    <w:rsid w:val="00841201"/>
    <w:rsid w:val="00847A50"/>
    <w:rsid w:val="00856851"/>
    <w:rsid w:val="00857480"/>
    <w:rsid w:val="00862B8B"/>
    <w:rsid w:val="00863F53"/>
    <w:rsid w:val="00874832"/>
    <w:rsid w:val="00876DDF"/>
    <w:rsid w:val="0088403C"/>
    <w:rsid w:val="00884D5C"/>
    <w:rsid w:val="0088607F"/>
    <w:rsid w:val="008A2D74"/>
    <w:rsid w:val="008B2F2F"/>
    <w:rsid w:val="008D5FA6"/>
    <w:rsid w:val="008E1BEB"/>
    <w:rsid w:val="008E2572"/>
    <w:rsid w:val="008E6576"/>
    <w:rsid w:val="008F6B34"/>
    <w:rsid w:val="009152A2"/>
    <w:rsid w:val="009253DB"/>
    <w:rsid w:val="00930074"/>
    <w:rsid w:val="00937359"/>
    <w:rsid w:val="00941693"/>
    <w:rsid w:val="00961775"/>
    <w:rsid w:val="0096370D"/>
    <w:rsid w:val="00966417"/>
    <w:rsid w:val="0097679F"/>
    <w:rsid w:val="00977096"/>
    <w:rsid w:val="009A1E1E"/>
    <w:rsid w:val="009A4928"/>
    <w:rsid w:val="009B7A7B"/>
    <w:rsid w:val="009C1A00"/>
    <w:rsid w:val="009C5DC5"/>
    <w:rsid w:val="009D04C3"/>
    <w:rsid w:val="009D6D5E"/>
    <w:rsid w:val="009E456E"/>
    <w:rsid w:val="009E50DE"/>
    <w:rsid w:val="009F11AE"/>
    <w:rsid w:val="009F4411"/>
    <w:rsid w:val="00A02FA0"/>
    <w:rsid w:val="00A12FA6"/>
    <w:rsid w:val="00A315B6"/>
    <w:rsid w:val="00A3252A"/>
    <w:rsid w:val="00A547A3"/>
    <w:rsid w:val="00A55A8A"/>
    <w:rsid w:val="00A624BD"/>
    <w:rsid w:val="00A62BC2"/>
    <w:rsid w:val="00A62E8F"/>
    <w:rsid w:val="00A74913"/>
    <w:rsid w:val="00A865C2"/>
    <w:rsid w:val="00A91046"/>
    <w:rsid w:val="00A9347F"/>
    <w:rsid w:val="00AB6DB0"/>
    <w:rsid w:val="00AD45CD"/>
    <w:rsid w:val="00AE38E1"/>
    <w:rsid w:val="00AE4AE9"/>
    <w:rsid w:val="00B0241C"/>
    <w:rsid w:val="00B104A6"/>
    <w:rsid w:val="00B36967"/>
    <w:rsid w:val="00B649CB"/>
    <w:rsid w:val="00B86C2C"/>
    <w:rsid w:val="00B87C52"/>
    <w:rsid w:val="00B91A48"/>
    <w:rsid w:val="00B927DF"/>
    <w:rsid w:val="00B941E7"/>
    <w:rsid w:val="00BA111A"/>
    <w:rsid w:val="00BA4BE6"/>
    <w:rsid w:val="00BD5E1B"/>
    <w:rsid w:val="00BE3AA5"/>
    <w:rsid w:val="00BF03B7"/>
    <w:rsid w:val="00BF3618"/>
    <w:rsid w:val="00C20351"/>
    <w:rsid w:val="00C32E5C"/>
    <w:rsid w:val="00C33BEF"/>
    <w:rsid w:val="00C6380B"/>
    <w:rsid w:val="00C710DA"/>
    <w:rsid w:val="00C82433"/>
    <w:rsid w:val="00C9519E"/>
    <w:rsid w:val="00CA3355"/>
    <w:rsid w:val="00CB24D1"/>
    <w:rsid w:val="00CB3E17"/>
    <w:rsid w:val="00CB666C"/>
    <w:rsid w:val="00CC2B8B"/>
    <w:rsid w:val="00CC4EF9"/>
    <w:rsid w:val="00CD4FA4"/>
    <w:rsid w:val="00CE7BD2"/>
    <w:rsid w:val="00CF1B12"/>
    <w:rsid w:val="00D06364"/>
    <w:rsid w:val="00D361C4"/>
    <w:rsid w:val="00D40EA8"/>
    <w:rsid w:val="00D468F7"/>
    <w:rsid w:val="00D602B5"/>
    <w:rsid w:val="00D80A0F"/>
    <w:rsid w:val="00D810DE"/>
    <w:rsid w:val="00D8595E"/>
    <w:rsid w:val="00D95620"/>
    <w:rsid w:val="00D9611C"/>
    <w:rsid w:val="00DA0A52"/>
    <w:rsid w:val="00DC1FD9"/>
    <w:rsid w:val="00DC7EE7"/>
    <w:rsid w:val="00DD1B6B"/>
    <w:rsid w:val="00DE31F7"/>
    <w:rsid w:val="00DE360B"/>
    <w:rsid w:val="00DF6927"/>
    <w:rsid w:val="00E20CF1"/>
    <w:rsid w:val="00E23ECB"/>
    <w:rsid w:val="00E25E27"/>
    <w:rsid w:val="00E27511"/>
    <w:rsid w:val="00E51A0B"/>
    <w:rsid w:val="00E60259"/>
    <w:rsid w:val="00E6372A"/>
    <w:rsid w:val="00E64C8A"/>
    <w:rsid w:val="00E748E7"/>
    <w:rsid w:val="00EB245B"/>
    <w:rsid w:val="00EB419B"/>
    <w:rsid w:val="00EB5F1D"/>
    <w:rsid w:val="00EC479F"/>
    <w:rsid w:val="00EE2C19"/>
    <w:rsid w:val="00EE3EEA"/>
    <w:rsid w:val="00EF28AC"/>
    <w:rsid w:val="00EF4989"/>
    <w:rsid w:val="00EF49F9"/>
    <w:rsid w:val="00F019F8"/>
    <w:rsid w:val="00F34BE9"/>
    <w:rsid w:val="00F35495"/>
    <w:rsid w:val="00F438C6"/>
    <w:rsid w:val="00F54788"/>
    <w:rsid w:val="00F60A5A"/>
    <w:rsid w:val="00F627FC"/>
    <w:rsid w:val="00F64823"/>
    <w:rsid w:val="00F660DE"/>
    <w:rsid w:val="00F75EB8"/>
    <w:rsid w:val="00F848C4"/>
    <w:rsid w:val="00FC0067"/>
    <w:rsid w:val="00FC4936"/>
    <w:rsid w:val="00FD1302"/>
    <w:rsid w:val="00FE1C56"/>
    <w:rsid w:val="00FE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22222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7"/>
    <w:rPr>
      <w:rFonts w:eastAsia="Times New Roman"/>
      <w:b w:val="0"/>
      <w:bCs w:val="0"/>
      <w:color w:val="auto"/>
      <w:lang w:eastAsia="ru-RU"/>
    </w:rPr>
  </w:style>
  <w:style w:type="paragraph" w:styleId="3">
    <w:name w:val="heading 3"/>
    <w:basedOn w:val="a0"/>
    <w:next w:val="a"/>
    <w:link w:val="30"/>
    <w:qFormat/>
    <w:rsid w:val="00CB666C"/>
    <w:pPr>
      <w:ind w:firstLine="720"/>
      <w:outlineLvl w:val="2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rsid w:val="00146E07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146E07"/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styleId="a6">
    <w:name w:val="footnote reference"/>
    <w:rsid w:val="00146E07"/>
    <w:rPr>
      <w:vertAlign w:val="superscript"/>
    </w:rPr>
  </w:style>
  <w:style w:type="paragraph" w:styleId="a0">
    <w:name w:val="Normal (Web)"/>
    <w:basedOn w:val="a"/>
    <w:uiPriority w:val="99"/>
    <w:rsid w:val="00146E07"/>
  </w:style>
  <w:style w:type="character" w:customStyle="1" w:styleId="FontStyle185">
    <w:name w:val="Font Style185"/>
    <w:rsid w:val="00146E0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qFormat/>
    <w:rsid w:val="00146E0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CB666C"/>
    <w:rPr>
      <w:rFonts w:eastAsia="Times New Roman"/>
      <w:bCs w:val="0"/>
      <w:color w:val="auto"/>
      <w:sz w:val="28"/>
      <w:szCs w:val="28"/>
      <w:lang w:eastAsia="ru-RU"/>
    </w:rPr>
  </w:style>
  <w:style w:type="character" w:styleId="a8">
    <w:name w:val="Hyperlink"/>
    <w:uiPriority w:val="99"/>
    <w:rsid w:val="00CB666C"/>
    <w:rPr>
      <w:color w:val="0563C1"/>
      <w:u w:val="single"/>
    </w:rPr>
  </w:style>
  <w:style w:type="paragraph" w:styleId="a9">
    <w:name w:val="Body Text Indent"/>
    <w:basedOn w:val="a"/>
    <w:link w:val="aa"/>
    <w:rsid w:val="00CB666C"/>
    <w:pPr>
      <w:spacing w:before="120" w:after="120"/>
      <w:ind w:left="283"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1"/>
    <w:link w:val="a9"/>
    <w:rsid w:val="00CB666C"/>
    <w:rPr>
      <w:rFonts w:eastAsia="Times New Roman"/>
      <w:b w:val="0"/>
      <w:bCs w:val="0"/>
      <w:color w:val="auto"/>
      <w:sz w:val="28"/>
      <w:lang w:eastAsia="ru-RU"/>
    </w:rPr>
  </w:style>
  <w:style w:type="character" w:styleId="ab">
    <w:name w:val="Strong"/>
    <w:basedOn w:val="a1"/>
    <w:uiPriority w:val="22"/>
    <w:qFormat/>
    <w:rsid w:val="00706EA6"/>
    <w:rPr>
      <w:b w:val="0"/>
      <w:bCs w:val="0"/>
    </w:rPr>
  </w:style>
  <w:style w:type="paragraph" w:customStyle="1" w:styleId="Style80">
    <w:name w:val="Style80"/>
    <w:basedOn w:val="a"/>
    <w:rsid w:val="005E66E2"/>
    <w:pPr>
      <w:widowControl w:val="0"/>
      <w:autoSpaceDE w:val="0"/>
      <w:autoSpaceDN w:val="0"/>
      <w:adjustRightInd w:val="0"/>
      <w:spacing w:line="230" w:lineRule="exact"/>
      <w:ind w:firstLine="312"/>
      <w:jc w:val="both"/>
    </w:pPr>
  </w:style>
  <w:style w:type="character" w:customStyle="1" w:styleId="FontStyle186">
    <w:name w:val="Font Style186"/>
    <w:basedOn w:val="a1"/>
    <w:rsid w:val="005E66E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85">
    <w:name w:val="Style85"/>
    <w:basedOn w:val="a"/>
    <w:rsid w:val="005E66E2"/>
    <w:pPr>
      <w:widowControl w:val="0"/>
      <w:autoSpaceDE w:val="0"/>
      <w:autoSpaceDN w:val="0"/>
      <w:adjustRightInd w:val="0"/>
      <w:spacing w:line="235" w:lineRule="exact"/>
      <w:ind w:firstLine="322"/>
      <w:jc w:val="both"/>
    </w:pPr>
  </w:style>
  <w:style w:type="paragraph" w:styleId="ac">
    <w:name w:val="footer"/>
    <w:basedOn w:val="a"/>
    <w:link w:val="ad"/>
    <w:uiPriority w:val="99"/>
    <w:unhideWhenUsed/>
    <w:rsid w:val="00F848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848C4"/>
    <w:rPr>
      <w:rFonts w:eastAsia="Times New Roman"/>
      <w:b w:val="0"/>
      <w:bCs w:val="0"/>
      <w:color w:val="auto"/>
      <w:lang w:eastAsia="ru-RU"/>
    </w:rPr>
  </w:style>
  <w:style w:type="character" w:styleId="ae">
    <w:name w:val="page number"/>
    <w:basedOn w:val="a1"/>
    <w:unhideWhenUsed/>
    <w:rsid w:val="00F848C4"/>
  </w:style>
  <w:style w:type="character" w:customStyle="1" w:styleId="af">
    <w:name w:val="Ссылка"/>
    <w:rsid w:val="004450DD"/>
    <w:rPr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761">
          <w:marLeft w:val="76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446">
          <w:marLeft w:val="76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07702">
          <w:marLeft w:val="76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497">
          <w:marLeft w:val="76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890">
          <w:marLeft w:val="190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165">
          <w:marLeft w:val="190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8037">
          <w:marLeft w:val="76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120">
          <w:marLeft w:val="76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24">
          <w:marLeft w:val="76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458">
          <w:marLeft w:val="190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465">
          <w:marLeft w:val="1901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378">
          <w:marLeft w:val="763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einov@mgi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silaeva_v_a</cp:lastModifiedBy>
  <cp:revision>3</cp:revision>
  <cp:lastPrinted>2016-12-08T06:32:00Z</cp:lastPrinted>
  <dcterms:created xsi:type="dcterms:W3CDTF">2017-09-16T18:38:00Z</dcterms:created>
  <dcterms:modified xsi:type="dcterms:W3CDTF">2017-09-18T12:48:00Z</dcterms:modified>
</cp:coreProperties>
</file>