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1C777" w14:textId="7D5B224F" w:rsidR="00140F18" w:rsidRPr="00140F18" w:rsidRDefault="00140F18" w:rsidP="00140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>Ребрей Софья Михайловна</w:t>
      </w:r>
    </w:p>
    <w:p w14:paraId="46BDE085" w14:textId="39EF02A0" w:rsidR="00140F18" w:rsidRPr="00140F18" w:rsidRDefault="00140F18" w:rsidP="00140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Министерства иностранных дел России</w:t>
      </w:r>
    </w:p>
    <w:p w14:paraId="36D2C80D" w14:textId="1B46B70B" w:rsidR="00140F18" w:rsidRPr="00140F18" w:rsidRDefault="00140F18" w:rsidP="00140F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>Доцент кафедры мировой экономики, кандидат экономических наук</w:t>
      </w:r>
    </w:p>
    <w:p w14:paraId="60258AB2" w14:textId="3B092229" w:rsidR="00140F18" w:rsidRPr="00140F18" w:rsidRDefault="00140F18" w:rsidP="00140F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0F18">
        <w:rPr>
          <w:rFonts w:ascii="Times New Roman" w:hAnsi="Times New Roman" w:cs="Times New Roman"/>
          <w:sz w:val="28"/>
          <w:szCs w:val="28"/>
          <w:lang w:val="en-US"/>
        </w:rPr>
        <w:t>sofiarebrey@gmail.com</w:t>
      </w:r>
    </w:p>
    <w:p w14:paraId="337058CF" w14:textId="77777777" w:rsidR="00140F18" w:rsidRPr="00140F18" w:rsidRDefault="00140F18" w:rsidP="00140F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043501" w14:textId="77777777" w:rsidR="00450B20" w:rsidRPr="00140F18" w:rsidRDefault="00450B20" w:rsidP="00140F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18">
        <w:rPr>
          <w:rFonts w:ascii="Times New Roman" w:hAnsi="Times New Roman" w:cs="Times New Roman"/>
          <w:b/>
          <w:sz w:val="28"/>
          <w:szCs w:val="28"/>
        </w:rPr>
        <w:t>Экономические и внеэкономические факторы инвестиционной непривлекательности Японии</w:t>
      </w:r>
    </w:p>
    <w:p w14:paraId="35AD0B4B" w14:textId="77777777" w:rsidR="00577A7C" w:rsidRPr="00140F18" w:rsidRDefault="00577A7C" w:rsidP="00140F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49409" w14:textId="2D2759DA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15A756B" w14:textId="77777777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14:paraId="5B2F186A" w14:textId="23AD1610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1.Объемы ПИИ в Японии в общемировых сопоставлениях</w:t>
      </w:r>
    </w:p>
    <w:p w14:paraId="18EE7B70" w14:textId="204E6536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2.Роль ПИИ в экономике Японии</w:t>
      </w:r>
    </w:p>
    <w:p w14:paraId="2529CD88" w14:textId="77777777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76F" w:rsidRPr="00140F18">
        <w:rPr>
          <w:rFonts w:ascii="Times New Roman" w:hAnsi="Times New Roman" w:cs="Times New Roman"/>
          <w:sz w:val="28"/>
          <w:szCs w:val="28"/>
        </w:rPr>
        <w:t>Экономические факторы, отталкивающие инвесторов</w:t>
      </w:r>
    </w:p>
    <w:p w14:paraId="6C68D1E6" w14:textId="77777777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076F" w:rsidRPr="00140F18">
        <w:rPr>
          <w:rFonts w:ascii="Times New Roman" w:hAnsi="Times New Roman" w:cs="Times New Roman"/>
          <w:sz w:val="28"/>
          <w:szCs w:val="28"/>
        </w:rPr>
        <w:t>Внеэкономические факторы, отталкивающие инвесторов</w:t>
      </w:r>
    </w:p>
    <w:p w14:paraId="17392062" w14:textId="77777777" w:rsid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076F" w:rsidRPr="00140F18">
        <w:rPr>
          <w:rFonts w:ascii="Times New Roman" w:hAnsi="Times New Roman" w:cs="Times New Roman"/>
          <w:sz w:val="28"/>
          <w:szCs w:val="28"/>
        </w:rPr>
        <w:t>Стратегия по повышению инвестиционной привлекательности</w:t>
      </w:r>
    </w:p>
    <w:p w14:paraId="40DFF497" w14:textId="4C8DEF2E" w:rsidR="008A076F" w:rsidRPr="00140F18" w:rsidRDefault="00140F18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076F" w:rsidRPr="00140F18">
        <w:rPr>
          <w:rFonts w:ascii="Times New Roman" w:hAnsi="Times New Roman" w:cs="Times New Roman"/>
          <w:sz w:val="28"/>
          <w:szCs w:val="28"/>
        </w:rPr>
        <w:t>Прогнозы</w:t>
      </w:r>
    </w:p>
    <w:p w14:paraId="6AB7116E" w14:textId="77777777" w:rsidR="00450B20" w:rsidRPr="00140F18" w:rsidRDefault="00450B20" w:rsidP="00140F1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249B3B" w14:textId="77777777" w:rsidR="005B3C55" w:rsidRPr="00140F18" w:rsidRDefault="008A076F" w:rsidP="00140F1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18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14:paraId="06BFB18A" w14:textId="48D38E58" w:rsidR="00855F2A" w:rsidRPr="00140F18" w:rsidRDefault="00855F2A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 xml:space="preserve">Роль прямых инвестиций в развитии мировой экономик сложно переоценить. Последние десятилетия их объемы растут стремительно, оставив далеко позади другие </w:t>
      </w:r>
      <w:r w:rsidR="00E01E50">
        <w:rPr>
          <w:rFonts w:ascii="Times New Roman" w:hAnsi="Times New Roman" w:cs="Times New Roman"/>
          <w:sz w:val="28"/>
          <w:szCs w:val="28"/>
        </w:rPr>
        <w:t>формы внешнеэкономической деятельности</w:t>
      </w:r>
      <w:r w:rsidRPr="00140F18">
        <w:rPr>
          <w:rFonts w:ascii="Times New Roman" w:hAnsi="Times New Roman" w:cs="Times New Roman"/>
          <w:sz w:val="28"/>
          <w:szCs w:val="28"/>
        </w:rPr>
        <w:t xml:space="preserve">. Позитивное влияние ПИИ на экономики принимающих стран легло в основу либерализации мировой экономики и </w:t>
      </w:r>
      <w:bookmarkStart w:id="0" w:name="_GoBack"/>
      <w:bookmarkEnd w:id="0"/>
      <w:r w:rsidRPr="00140F18">
        <w:rPr>
          <w:rFonts w:ascii="Times New Roman" w:hAnsi="Times New Roman" w:cs="Times New Roman"/>
          <w:sz w:val="28"/>
          <w:szCs w:val="28"/>
        </w:rPr>
        <w:t>стремления к повышению инвестиционной привлекательности стран. Помимо непосредственного вклада в экономический рост, ТНК благоприятно влияют на многие социально-экономические аспекты принимающей страны: рост занятости, повышение квалификации, технологического уровня производства и конкур</w:t>
      </w:r>
      <w:r w:rsidR="00DA38AE" w:rsidRPr="00140F18">
        <w:rPr>
          <w:rFonts w:ascii="Times New Roman" w:hAnsi="Times New Roman" w:cs="Times New Roman"/>
          <w:sz w:val="28"/>
          <w:szCs w:val="28"/>
        </w:rPr>
        <w:t>ентоспособности, развитие инфраструктуры и т.п.</w:t>
      </w:r>
    </w:p>
    <w:p w14:paraId="5F3D1C20" w14:textId="687CE190" w:rsidR="00DA38AE" w:rsidRPr="00140F18" w:rsidRDefault="00DA38AE" w:rsidP="00140F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lastRenderedPageBreak/>
        <w:t xml:space="preserve">Тем не менее, не все страны в равной мере вовлечены в этот процесс. Развитые страны долгое время были и основными донорами, и основными реципиентами прямых инвестиций (до 2008 г.), что вполне закономерно, ведь именно развитые страны обладали и большими объемами капитала, и благоприятным инвестиционным климатом. </w:t>
      </w:r>
      <w:r w:rsidR="007A621C" w:rsidRPr="00140F18">
        <w:rPr>
          <w:rFonts w:ascii="Times New Roman" w:hAnsi="Times New Roman" w:cs="Times New Roman"/>
          <w:sz w:val="28"/>
          <w:szCs w:val="28"/>
        </w:rPr>
        <w:t>Но есть и исключение – лидер по чистому экспорту капитала, Япония</w:t>
      </w:r>
      <w:r w:rsidR="008F5ECB" w:rsidRPr="00140F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33785" w14:textId="77777777" w:rsidR="008A076F" w:rsidRPr="00140F18" w:rsidRDefault="008A076F" w:rsidP="00140F1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18">
        <w:rPr>
          <w:rFonts w:ascii="Times New Roman" w:hAnsi="Times New Roman" w:cs="Times New Roman"/>
          <w:b/>
          <w:sz w:val="28"/>
          <w:szCs w:val="28"/>
        </w:rPr>
        <w:t>Приток прямых инвестиций в Японию</w:t>
      </w:r>
    </w:p>
    <w:p w14:paraId="7A55F200" w14:textId="285444CA" w:rsidR="00DD0307" w:rsidRDefault="00DD0307" w:rsidP="00140F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 xml:space="preserve">Общемировые сопоставления </w:t>
      </w:r>
      <w:r w:rsidR="00140F18">
        <w:rPr>
          <w:rFonts w:ascii="Times New Roman" w:hAnsi="Times New Roman" w:cs="Times New Roman"/>
          <w:sz w:val="28"/>
          <w:szCs w:val="28"/>
        </w:rPr>
        <w:t>ряда макроэкономических показателей (ПИИ в динамике, инвестиционная квота, доля в мировом экспорте (</w:t>
      </w:r>
      <w:r w:rsidR="00140F18" w:rsidRPr="00140F18">
        <w:rPr>
          <w:rFonts w:ascii="Times New Roman" w:hAnsi="Times New Roman" w:cs="Times New Roman"/>
          <w:sz w:val="28"/>
          <w:szCs w:val="28"/>
        </w:rPr>
        <w:t>импорте</w:t>
      </w:r>
      <w:r w:rsidR="00140F18">
        <w:rPr>
          <w:rFonts w:ascii="Times New Roman" w:hAnsi="Times New Roman" w:cs="Times New Roman"/>
          <w:sz w:val="28"/>
          <w:szCs w:val="28"/>
        </w:rPr>
        <w:t>)</w:t>
      </w:r>
      <w:r w:rsidR="00140F18" w:rsidRPr="00140F18">
        <w:rPr>
          <w:rFonts w:ascii="Times New Roman" w:hAnsi="Times New Roman" w:cs="Times New Roman"/>
          <w:sz w:val="28"/>
          <w:szCs w:val="28"/>
        </w:rPr>
        <w:t xml:space="preserve"> капитала разных стран</w:t>
      </w:r>
    </w:p>
    <w:p w14:paraId="43DFC25D" w14:textId="7A304079" w:rsidR="00140F18" w:rsidRPr="00140F18" w:rsidRDefault="00140F18" w:rsidP="00140F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ПИИ Японии: географическая и отраслевая структуры и пр.</w:t>
      </w:r>
    </w:p>
    <w:p w14:paraId="62A97846" w14:textId="63334D34" w:rsidR="008A076F" w:rsidRPr="00140F18" w:rsidRDefault="00140F18" w:rsidP="00140F1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</w:t>
      </w:r>
      <w:r w:rsidR="008A076F" w:rsidRPr="00140F18">
        <w:rPr>
          <w:rFonts w:ascii="Times New Roman" w:hAnsi="Times New Roman" w:cs="Times New Roman"/>
          <w:b/>
          <w:sz w:val="28"/>
          <w:szCs w:val="28"/>
        </w:rPr>
        <w:t xml:space="preserve"> ПИИ </w:t>
      </w:r>
      <w:r>
        <w:rPr>
          <w:rFonts w:ascii="Times New Roman" w:hAnsi="Times New Roman" w:cs="Times New Roman"/>
          <w:b/>
          <w:sz w:val="28"/>
          <w:szCs w:val="28"/>
        </w:rPr>
        <w:t>в японской экономике</w:t>
      </w:r>
    </w:p>
    <w:p w14:paraId="1A780A78" w14:textId="77777777" w:rsidR="00DD0307" w:rsidRPr="00140F18" w:rsidRDefault="00DD0307" w:rsidP="00140F1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>Оживление экономического роста Японии</w:t>
      </w:r>
    </w:p>
    <w:p w14:paraId="64F8815C" w14:textId="0FACC0A5" w:rsidR="00061E92" w:rsidRPr="00140F18" w:rsidRDefault="00DD0307" w:rsidP="00140F1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>Вклад в рост</w:t>
      </w:r>
      <w:r w:rsidR="00140F18">
        <w:rPr>
          <w:rFonts w:ascii="Times New Roman" w:hAnsi="Times New Roman" w:cs="Times New Roman"/>
          <w:sz w:val="28"/>
          <w:szCs w:val="28"/>
        </w:rPr>
        <w:t xml:space="preserve"> занятости, реального капитала (т</w:t>
      </w:r>
      <w:r w:rsidR="00061E92" w:rsidRPr="00140F18">
        <w:rPr>
          <w:rFonts w:ascii="Times New Roman" w:hAnsi="Times New Roman" w:cs="Times New Roman"/>
          <w:sz w:val="28"/>
          <w:szCs w:val="28"/>
        </w:rPr>
        <w:t>аблица / рисунок по данным МЕТИ</w:t>
      </w:r>
      <w:r w:rsidR="00140F18">
        <w:rPr>
          <w:rFonts w:ascii="Times New Roman" w:hAnsi="Times New Roman" w:cs="Times New Roman"/>
          <w:sz w:val="28"/>
          <w:szCs w:val="28"/>
        </w:rPr>
        <w:t>)</w:t>
      </w:r>
    </w:p>
    <w:p w14:paraId="66B4CBF9" w14:textId="0C484C69" w:rsidR="00061E92" w:rsidRPr="00140F18" w:rsidRDefault="00061E92" w:rsidP="00140F1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 xml:space="preserve">Сохранение конкурентоспособности в высокотехнологичных отраслях </w:t>
      </w:r>
    </w:p>
    <w:p w14:paraId="410202EC" w14:textId="77777777" w:rsidR="008A076F" w:rsidRPr="00557056" w:rsidRDefault="008A076F" w:rsidP="00140F1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56">
        <w:rPr>
          <w:rFonts w:ascii="Times New Roman" w:hAnsi="Times New Roman" w:cs="Times New Roman"/>
          <w:b/>
          <w:sz w:val="28"/>
          <w:szCs w:val="28"/>
        </w:rPr>
        <w:t>Экономические факторы, отталкивающие инвесторов</w:t>
      </w:r>
    </w:p>
    <w:p w14:paraId="0536EE0E" w14:textId="39824131" w:rsidR="00820E01" w:rsidRPr="00140F18" w:rsidRDefault="00557056" w:rsidP="00140F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издержки. В</w:t>
      </w:r>
      <w:r w:rsidR="00820E01" w:rsidRPr="00140F18">
        <w:rPr>
          <w:rFonts w:ascii="Times New Roman" w:hAnsi="Times New Roman" w:cs="Times New Roman"/>
          <w:sz w:val="28"/>
          <w:szCs w:val="28"/>
        </w:rPr>
        <w:t>ысокая стоимость аренды офисов, з/п, налогов на прибыль, транспорта</w:t>
      </w:r>
    </w:p>
    <w:p w14:paraId="27574C28" w14:textId="77777777" w:rsidR="00640D51" w:rsidRPr="00140F18" w:rsidRDefault="00640D51" w:rsidP="00140F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18">
        <w:rPr>
          <w:rFonts w:ascii="Times New Roman" w:hAnsi="Times New Roman" w:cs="Times New Roman"/>
          <w:sz w:val="28"/>
          <w:szCs w:val="28"/>
        </w:rPr>
        <w:t xml:space="preserve">Закрытый характер рынка: </w:t>
      </w:r>
      <w:proofErr w:type="spellStart"/>
      <w:r w:rsidRPr="00140F18">
        <w:rPr>
          <w:rFonts w:ascii="Times New Roman" w:hAnsi="Times New Roman" w:cs="Times New Roman"/>
          <w:sz w:val="28"/>
          <w:szCs w:val="28"/>
        </w:rPr>
        <w:t>кэйрэцу</w:t>
      </w:r>
      <w:proofErr w:type="spellEnd"/>
      <w:r w:rsidRPr="00140F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0F18">
        <w:rPr>
          <w:rFonts w:ascii="Times New Roman" w:hAnsi="Times New Roman" w:cs="Times New Roman"/>
          <w:sz w:val="28"/>
          <w:szCs w:val="28"/>
        </w:rPr>
        <w:t>кэйданрэн</w:t>
      </w:r>
      <w:proofErr w:type="spellEnd"/>
      <w:r w:rsidRPr="00140F18">
        <w:rPr>
          <w:rFonts w:ascii="Times New Roman" w:hAnsi="Times New Roman" w:cs="Times New Roman"/>
          <w:sz w:val="28"/>
          <w:szCs w:val="28"/>
        </w:rPr>
        <w:t>, перекрестное владение акциями, устойчивые связи, построенные на доверии, а не на конкуренции</w:t>
      </w:r>
    </w:p>
    <w:p w14:paraId="422111F1" w14:textId="77777777" w:rsidR="008A076F" w:rsidRPr="00557056" w:rsidRDefault="008A076F" w:rsidP="00140F1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56">
        <w:rPr>
          <w:rFonts w:ascii="Times New Roman" w:hAnsi="Times New Roman" w:cs="Times New Roman"/>
          <w:b/>
          <w:sz w:val="28"/>
          <w:szCs w:val="28"/>
        </w:rPr>
        <w:t>Внеэкономические факторы, отталкивающие инвесторов</w:t>
      </w:r>
    </w:p>
    <w:p w14:paraId="1AFDC5B6" w14:textId="77777777" w:rsidR="00557056" w:rsidRDefault="00140F18" w:rsidP="00557056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«закрытость»</w:t>
      </w:r>
      <w:r w:rsidR="0055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Японии является следствием </w:t>
      </w:r>
      <w:r w:rsidR="00557056">
        <w:rPr>
          <w:rFonts w:ascii="Times New Roman" w:hAnsi="Times New Roman" w:cs="Times New Roman"/>
          <w:sz w:val="28"/>
          <w:szCs w:val="28"/>
        </w:rPr>
        <w:t xml:space="preserve">внеэкономических факторов (географических, исторических, психологических и прочих факторов). Поэтому многие проблемы иностранных компаний невозможно устранить экономическими мерами. </w:t>
      </w:r>
    </w:p>
    <w:p w14:paraId="0E98071D" w14:textId="14969FCD" w:rsidR="008A076F" w:rsidRPr="00557056" w:rsidRDefault="008A076F" w:rsidP="00557056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56">
        <w:rPr>
          <w:rFonts w:ascii="Times New Roman" w:hAnsi="Times New Roman" w:cs="Times New Roman"/>
          <w:b/>
          <w:sz w:val="28"/>
          <w:szCs w:val="28"/>
        </w:rPr>
        <w:t>Стратегия по повышению инвестиционной привлекательности</w:t>
      </w:r>
    </w:p>
    <w:p w14:paraId="5F4629CB" w14:textId="77777777" w:rsidR="008A076F" w:rsidRPr="00557056" w:rsidRDefault="008A076F" w:rsidP="00140F18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56">
        <w:rPr>
          <w:rFonts w:ascii="Times New Roman" w:hAnsi="Times New Roman" w:cs="Times New Roman"/>
          <w:b/>
          <w:sz w:val="28"/>
          <w:szCs w:val="28"/>
        </w:rPr>
        <w:t>Прогнозы</w:t>
      </w:r>
    </w:p>
    <w:sectPr w:rsidR="008A076F" w:rsidRPr="00557056" w:rsidSect="00676F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6390"/>
    <w:multiLevelType w:val="hybridMultilevel"/>
    <w:tmpl w:val="85B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28F5"/>
    <w:multiLevelType w:val="hybridMultilevel"/>
    <w:tmpl w:val="FB02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909A3"/>
    <w:multiLevelType w:val="hybridMultilevel"/>
    <w:tmpl w:val="C4EC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E12F5"/>
    <w:multiLevelType w:val="hybridMultilevel"/>
    <w:tmpl w:val="55A2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61C8B"/>
    <w:multiLevelType w:val="hybridMultilevel"/>
    <w:tmpl w:val="5FB03F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20"/>
    <w:rsid w:val="00037482"/>
    <w:rsid w:val="00061E92"/>
    <w:rsid w:val="00140F18"/>
    <w:rsid w:val="0027169E"/>
    <w:rsid w:val="002B4E26"/>
    <w:rsid w:val="002D0645"/>
    <w:rsid w:val="003A5952"/>
    <w:rsid w:val="003C5D0C"/>
    <w:rsid w:val="00450B20"/>
    <w:rsid w:val="00557056"/>
    <w:rsid w:val="00577A7C"/>
    <w:rsid w:val="005A02F3"/>
    <w:rsid w:val="00640D51"/>
    <w:rsid w:val="0066412D"/>
    <w:rsid w:val="00676F19"/>
    <w:rsid w:val="007A621C"/>
    <w:rsid w:val="00820E01"/>
    <w:rsid w:val="00855F2A"/>
    <w:rsid w:val="008A076F"/>
    <w:rsid w:val="008F5ECB"/>
    <w:rsid w:val="00B17D07"/>
    <w:rsid w:val="00C44D4C"/>
    <w:rsid w:val="00DA38AE"/>
    <w:rsid w:val="00DD0307"/>
    <w:rsid w:val="00E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CF0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Rebrey</dc:creator>
  <cp:keywords/>
  <dc:description/>
  <cp:lastModifiedBy>Sofia Rebrey</cp:lastModifiedBy>
  <cp:revision>3</cp:revision>
  <dcterms:created xsi:type="dcterms:W3CDTF">2017-09-04T12:07:00Z</dcterms:created>
  <dcterms:modified xsi:type="dcterms:W3CDTF">2017-09-04T12:28:00Z</dcterms:modified>
</cp:coreProperties>
</file>