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39" w:rsidRDefault="00600B85" w:rsidP="00570A39">
      <w:pPr>
        <w:jc w:val="both"/>
        <w:rPr>
          <w:b/>
          <w:sz w:val="28"/>
          <w:szCs w:val="28"/>
          <w:lang w:val="ru-RU"/>
        </w:rPr>
      </w:pPr>
      <w:r w:rsidRPr="00952004">
        <w:rPr>
          <w:b/>
          <w:sz w:val="28"/>
          <w:szCs w:val="28"/>
          <w:lang w:val="ru-RU"/>
        </w:rPr>
        <w:t>Ефимова Наталья Викторовна</w:t>
      </w:r>
    </w:p>
    <w:p w:rsidR="00570A39" w:rsidRPr="00570A39" w:rsidRDefault="00570A39" w:rsidP="00570A39">
      <w:pPr>
        <w:jc w:val="both"/>
        <w:rPr>
          <w:rFonts w:eastAsia="Calibri" w:cs="Times New Roman"/>
          <w:sz w:val="28"/>
          <w:szCs w:val="28"/>
          <w:lang w:val="ru-RU" w:bidi="ar-SA"/>
        </w:rPr>
      </w:pPr>
      <w:r w:rsidRPr="00570A39">
        <w:rPr>
          <w:rFonts w:eastAsia="Calibri" w:cs="Times New Roman"/>
          <w:sz w:val="28"/>
          <w:szCs w:val="28"/>
          <w:lang w:val="ru-RU" w:bidi="ar-SA"/>
        </w:rPr>
        <w:t>Московский государственный инс</w:t>
      </w:r>
      <w:r w:rsidR="00D67C3A">
        <w:rPr>
          <w:rFonts w:eastAsia="Calibri" w:cs="Times New Roman"/>
          <w:sz w:val="28"/>
          <w:szCs w:val="28"/>
          <w:lang w:val="ru-RU" w:bidi="ar-SA"/>
        </w:rPr>
        <w:t>титут международных отношений (у</w:t>
      </w:r>
      <w:r w:rsidRPr="00570A39">
        <w:rPr>
          <w:rFonts w:eastAsia="Calibri" w:cs="Times New Roman"/>
          <w:sz w:val="28"/>
          <w:szCs w:val="28"/>
          <w:lang w:val="ru-RU" w:bidi="ar-SA"/>
        </w:rPr>
        <w:t>ниверситет) МИД Р</w:t>
      </w:r>
      <w:r w:rsidR="004D0541">
        <w:rPr>
          <w:rFonts w:eastAsia="Calibri" w:cs="Times New Roman"/>
          <w:sz w:val="28"/>
          <w:szCs w:val="28"/>
          <w:lang w:val="ru-RU" w:bidi="ar-SA"/>
        </w:rPr>
        <w:t>Ф</w:t>
      </w:r>
    </w:p>
    <w:p w:rsidR="00570A39" w:rsidRPr="00570A39" w:rsidRDefault="00904E83" w:rsidP="00570A39">
      <w:pPr>
        <w:widowControl/>
        <w:suppressAutoHyphens w:val="0"/>
        <w:jc w:val="both"/>
        <w:rPr>
          <w:rFonts w:eastAsia="Calibri" w:cs="Times New Roman"/>
          <w:sz w:val="28"/>
          <w:szCs w:val="28"/>
          <w:lang w:val="ru-RU" w:bidi="ar-SA"/>
        </w:rPr>
      </w:pPr>
      <w:r>
        <w:rPr>
          <w:rFonts w:eastAsia="Calibri" w:cs="Times New Roman"/>
          <w:sz w:val="28"/>
          <w:szCs w:val="28"/>
          <w:lang w:val="ru-RU" w:bidi="ar-SA"/>
        </w:rPr>
        <w:t>доцент</w:t>
      </w:r>
      <w:r w:rsidR="00570A39" w:rsidRPr="00570A39">
        <w:rPr>
          <w:rFonts w:eastAsia="Calibri" w:cs="Times New Roman"/>
          <w:sz w:val="28"/>
          <w:szCs w:val="28"/>
          <w:lang w:val="ru-RU" w:bidi="ar-SA"/>
        </w:rPr>
        <w:t xml:space="preserve"> кафедр</w:t>
      </w:r>
      <w:r>
        <w:rPr>
          <w:rFonts w:eastAsia="Calibri" w:cs="Times New Roman"/>
          <w:sz w:val="28"/>
          <w:szCs w:val="28"/>
          <w:lang w:val="ru-RU" w:bidi="ar-SA"/>
        </w:rPr>
        <w:t>ы</w:t>
      </w:r>
      <w:r w:rsidR="00570A39" w:rsidRPr="00570A39">
        <w:rPr>
          <w:rFonts w:eastAsia="Calibri" w:cs="Times New Roman"/>
          <w:sz w:val="28"/>
          <w:szCs w:val="28"/>
          <w:lang w:val="ru-RU" w:bidi="ar-SA"/>
        </w:rPr>
        <w:t xml:space="preserve"> Менеджмента, маркетинга</w:t>
      </w:r>
    </w:p>
    <w:p w:rsidR="00570A39" w:rsidRPr="00570A39" w:rsidRDefault="00570A39" w:rsidP="00570A39">
      <w:pPr>
        <w:widowControl/>
        <w:suppressAutoHyphens w:val="0"/>
        <w:jc w:val="both"/>
        <w:rPr>
          <w:rFonts w:eastAsia="Calibri" w:cs="Times New Roman"/>
          <w:sz w:val="28"/>
          <w:szCs w:val="28"/>
          <w:lang w:val="ru-RU" w:bidi="ar-SA"/>
        </w:rPr>
      </w:pPr>
      <w:r w:rsidRPr="00570A39">
        <w:rPr>
          <w:rFonts w:eastAsia="Calibri" w:cs="Times New Roman"/>
          <w:sz w:val="28"/>
          <w:szCs w:val="28"/>
          <w:lang w:val="ru-RU" w:bidi="ar-SA"/>
        </w:rPr>
        <w:t>и внешнеэкономической деятельности,</w:t>
      </w:r>
    </w:p>
    <w:p w:rsidR="00570A39" w:rsidRPr="00570A39" w:rsidRDefault="00904E83" w:rsidP="00570A39">
      <w:pPr>
        <w:widowControl/>
        <w:suppressAutoHyphens w:val="0"/>
        <w:jc w:val="both"/>
        <w:rPr>
          <w:rFonts w:eastAsia="Calibri" w:cs="Times New Roman"/>
          <w:sz w:val="28"/>
          <w:szCs w:val="28"/>
          <w:lang w:val="ru-RU" w:bidi="ar-SA"/>
        </w:rPr>
      </w:pPr>
      <w:r>
        <w:rPr>
          <w:rFonts w:eastAsia="Calibri" w:cs="Times New Roman"/>
          <w:sz w:val="28"/>
          <w:szCs w:val="28"/>
          <w:lang w:val="ru-RU" w:bidi="ar-SA"/>
        </w:rPr>
        <w:t>кандидат</w:t>
      </w:r>
      <w:r w:rsidR="00570A39" w:rsidRPr="00570A39">
        <w:rPr>
          <w:rFonts w:eastAsia="Calibri" w:cs="Times New Roman"/>
          <w:sz w:val="28"/>
          <w:szCs w:val="28"/>
          <w:lang w:val="ru-RU" w:bidi="ar-SA"/>
        </w:rPr>
        <w:t xml:space="preserve"> экономических наук</w:t>
      </w:r>
      <w:r>
        <w:rPr>
          <w:rFonts w:eastAsia="Calibri" w:cs="Times New Roman"/>
          <w:sz w:val="28"/>
          <w:szCs w:val="28"/>
          <w:lang w:val="ru-RU" w:bidi="ar-SA"/>
        </w:rPr>
        <w:t>, доцент</w:t>
      </w:r>
    </w:p>
    <w:p w:rsidR="005867AC" w:rsidRPr="002463FE" w:rsidRDefault="00600B85">
      <w:pPr>
        <w:spacing w:line="276" w:lineRule="auto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>e</w:t>
      </w:r>
      <w:r w:rsidRPr="002463F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 w:rsidRPr="002463FE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</w:rPr>
        <w:t>efi</w:t>
      </w:r>
      <w:proofErr w:type="spellEnd"/>
      <w:r w:rsidRPr="002463FE"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</w:rPr>
        <w:t>zmail</w:t>
      </w:r>
      <w:proofErr w:type="spellEnd"/>
      <w:r w:rsidRPr="002463FE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5867AC" w:rsidRPr="002463FE" w:rsidRDefault="005867AC">
      <w:pPr>
        <w:spacing w:line="276" w:lineRule="auto"/>
        <w:rPr>
          <w:lang w:val="ru-RU"/>
        </w:rPr>
      </w:pPr>
    </w:p>
    <w:p w:rsidR="005867AC" w:rsidRDefault="00600B85">
      <w:pPr>
        <w:spacing w:line="360" w:lineRule="auto"/>
        <w:ind w:firstLine="73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Роль экологической ответственности бизнеса в достиж</w:t>
      </w:r>
      <w:r w:rsidR="009D6359">
        <w:rPr>
          <w:b/>
          <w:bCs/>
          <w:sz w:val="28"/>
          <w:szCs w:val="28"/>
          <w:lang w:val="ru-RU"/>
        </w:rPr>
        <w:t>ении целей устойчивого развития</w:t>
      </w:r>
    </w:p>
    <w:p w:rsidR="009D6359" w:rsidRDefault="009D6359">
      <w:pPr>
        <w:spacing w:line="360" w:lineRule="auto"/>
        <w:ind w:firstLine="737"/>
        <w:jc w:val="center"/>
        <w:rPr>
          <w:b/>
          <w:bCs/>
          <w:sz w:val="28"/>
          <w:szCs w:val="28"/>
          <w:lang w:val="ru-RU"/>
        </w:rPr>
      </w:pPr>
    </w:p>
    <w:p w:rsidR="005867AC" w:rsidRDefault="00600B85" w:rsidP="009D6359">
      <w:pPr>
        <w:spacing w:line="360" w:lineRule="auto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История цивилизационного развития в </w:t>
      </w:r>
      <w:r>
        <w:rPr>
          <w:sz w:val="28"/>
          <w:szCs w:val="28"/>
        </w:rPr>
        <w:t>XX</w:t>
      </w:r>
      <w:r w:rsidRPr="00F871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в. показала, что стремительный научно-технический прогресс приводит не только к появлению более совершенных технологий и росту производительных сил, но и несет с собой угрозу нарушения экологического баланса на планете Земля. </w:t>
      </w:r>
    </w:p>
    <w:p w:rsidR="005867AC" w:rsidRPr="00F87182" w:rsidRDefault="00600B85" w:rsidP="009D6359">
      <w:pPr>
        <w:spacing w:line="360" w:lineRule="auto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Осознание экологической проблемы пришло в 60-70-е гг. прошлого столетия, когда стали очевидны последствия антропогенного влияния человека на природу. Значительная доля ответственности за нарушение экологического баланса возлагается на частный бизнес, который зачастую в своем стремлении к высоким прибылям, имея возможность распоряжаться природными ресурсами по своему усмотрению, не склонен оценивать ущерб для окружающей среды и вкладывать в природоохранные мероприятия. </w:t>
      </w:r>
    </w:p>
    <w:p w:rsidR="005867AC" w:rsidRPr="00F87182" w:rsidRDefault="00600B85" w:rsidP="009D6359">
      <w:pPr>
        <w:spacing w:line="360" w:lineRule="auto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Благодаря ученым и исследователям в области экологии появилась так называемая «концепция устойчивого развития», которая стала основой для поиска новой экологически ответственной модели хозяйствования.  Средства массовой информации, все чаще обращающиеся к экологической тематике по причине роста спроса со стороны общественности, способствуют популяризации данных идей и более глубокому проникновению в сознание людей. В результате в обществе возрастает потребность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экологически </w:t>
      </w:r>
      <w:proofErr w:type="gramStart"/>
      <w:r>
        <w:rPr>
          <w:sz w:val="28"/>
          <w:szCs w:val="28"/>
          <w:lang w:val="ru-RU"/>
        </w:rPr>
        <w:t>чистых</w:t>
      </w:r>
      <w:proofErr w:type="gramEnd"/>
      <w:r>
        <w:rPr>
          <w:sz w:val="28"/>
          <w:szCs w:val="28"/>
          <w:lang w:val="ru-RU"/>
        </w:rPr>
        <w:t xml:space="preserve"> товаров и услуг, поэтому наиболее конкурентоспособными будут те компании, которые сумеют перестроить свою стратегию, бизнес-модель и корпоративную культуру в пользу более экологически ответственного поведения.</w:t>
      </w:r>
    </w:p>
    <w:p w:rsidR="005867AC" w:rsidRPr="00F87182" w:rsidRDefault="00600B85" w:rsidP="009D6359">
      <w:pPr>
        <w:spacing w:line="360" w:lineRule="auto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Глобальный характер наметившихся последствий промышленного роста </w:t>
      </w:r>
      <w:r>
        <w:rPr>
          <w:sz w:val="28"/>
          <w:szCs w:val="28"/>
          <w:lang w:val="ru-RU"/>
        </w:rPr>
        <w:lastRenderedPageBreak/>
        <w:t xml:space="preserve">в развитых и развивающихся странах вызвал необходимость разработки норм экологического регулирования на международном уровне, так как практически невозможно решать проблемы защиты окружающей среды в рамках национальных границ. Экологические последствия жизнедеятельности одних стран неизбежно распространяются на многие тысячи километров, затрагивая другие государства. </w:t>
      </w:r>
    </w:p>
    <w:p w:rsidR="005867AC" w:rsidRPr="00F87182" w:rsidRDefault="00600B85" w:rsidP="009D6359">
      <w:pPr>
        <w:spacing w:line="360" w:lineRule="auto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Укрепление международного сотрудничества и выработка единой позиции государств по глобальной экологической политике являются первостепенными вопросами в текущей повестке международных экономических организаций. Благодаря такому сотрудничеству во многих странах мира созданы национальные системы экологического регулирования, включающие национальную экологическую стратегию, экологическое законодательство,  организационные и </w:t>
      </w:r>
      <w:proofErr w:type="gramStart"/>
      <w:r>
        <w:rPr>
          <w:sz w:val="28"/>
          <w:szCs w:val="28"/>
          <w:lang w:val="ru-RU"/>
        </w:rPr>
        <w:t>экономические механизмы</w:t>
      </w:r>
      <w:proofErr w:type="gramEnd"/>
      <w:r>
        <w:rPr>
          <w:sz w:val="28"/>
          <w:szCs w:val="28"/>
          <w:lang w:val="ru-RU"/>
        </w:rPr>
        <w:t xml:space="preserve"> по содействию решения экологических проблем, включая меры по повышению экологической и социальной ответственности бизнеса.</w:t>
      </w:r>
    </w:p>
    <w:p w:rsidR="005867AC" w:rsidRPr="00F87182" w:rsidRDefault="00600B85" w:rsidP="009D6359">
      <w:pPr>
        <w:spacing w:line="360" w:lineRule="auto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Принимая во внимание устойчивую тенденцию к росту экологического самосознания всех участников общества, компании добровольно берут на себя обязательства по минимизации экологического ущерба от хозяйственной деятельности и разрабатывают такие подходы к ведению бизнеса, которые позволят преобразовать экологическую ответственность из фактора затрат в  фактор, позволяющий получать стабильные показатели по прибыли и росту. </w:t>
      </w:r>
    </w:p>
    <w:p w:rsidR="005867AC" w:rsidRPr="00F87182" w:rsidRDefault="005867AC" w:rsidP="009D6359">
      <w:pPr>
        <w:spacing w:line="360" w:lineRule="auto"/>
        <w:ind w:firstLine="737"/>
        <w:jc w:val="both"/>
        <w:rPr>
          <w:color w:val="000000"/>
          <w:sz w:val="28"/>
          <w:lang w:val="ru-RU"/>
        </w:rPr>
      </w:pPr>
    </w:p>
    <w:sectPr w:rsidR="005867AC" w:rsidRPr="00F87182" w:rsidSect="005867A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AC"/>
    <w:rsid w:val="002463FE"/>
    <w:rsid w:val="004D0541"/>
    <w:rsid w:val="00570A39"/>
    <w:rsid w:val="005867AC"/>
    <w:rsid w:val="00600B85"/>
    <w:rsid w:val="00904E83"/>
    <w:rsid w:val="00952004"/>
    <w:rsid w:val="009D6359"/>
    <w:rsid w:val="00B00BFE"/>
    <w:rsid w:val="00D67C3A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5867AC"/>
  </w:style>
  <w:style w:type="character" w:customStyle="1" w:styleId="a4">
    <w:name w:val="Привязка сноски"/>
    <w:rsid w:val="005867AC"/>
    <w:rPr>
      <w:vertAlign w:val="superscript"/>
    </w:rPr>
  </w:style>
  <w:style w:type="character" w:customStyle="1" w:styleId="-">
    <w:name w:val="Интернет-ссылка"/>
    <w:rsid w:val="005867AC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5867A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5867AC"/>
    <w:pPr>
      <w:spacing w:after="120"/>
    </w:pPr>
  </w:style>
  <w:style w:type="paragraph" w:styleId="a7">
    <w:name w:val="List"/>
    <w:basedOn w:val="a6"/>
    <w:rsid w:val="005867AC"/>
  </w:style>
  <w:style w:type="paragraph" w:styleId="a8">
    <w:name w:val="Title"/>
    <w:basedOn w:val="a"/>
    <w:rsid w:val="005867A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867AC"/>
    <w:pPr>
      <w:suppressLineNumbers/>
    </w:pPr>
  </w:style>
  <w:style w:type="paragraph" w:customStyle="1" w:styleId="aa">
    <w:name w:val="Сноска"/>
    <w:basedOn w:val="a"/>
    <w:rsid w:val="005867AC"/>
    <w:pPr>
      <w:suppressLineNumbers/>
      <w:ind w:left="339" w:hanging="339"/>
    </w:pPr>
    <w:rPr>
      <w:sz w:val="20"/>
      <w:szCs w:val="20"/>
    </w:rPr>
  </w:style>
  <w:style w:type="paragraph" w:customStyle="1" w:styleId="ab">
    <w:name w:val="Содержимое таблицы"/>
    <w:basedOn w:val="a"/>
    <w:qFormat/>
    <w:rsid w:val="005867AC"/>
    <w:pPr>
      <w:suppressLineNumbers/>
    </w:pPr>
  </w:style>
  <w:style w:type="paragraph" w:customStyle="1" w:styleId="ac">
    <w:name w:val="Заголовок таблицы"/>
    <w:basedOn w:val="ab"/>
    <w:qFormat/>
    <w:rsid w:val="005867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5867AC"/>
  </w:style>
  <w:style w:type="character" w:customStyle="1" w:styleId="a4">
    <w:name w:val="Привязка сноски"/>
    <w:rsid w:val="005867AC"/>
    <w:rPr>
      <w:vertAlign w:val="superscript"/>
    </w:rPr>
  </w:style>
  <w:style w:type="character" w:customStyle="1" w:styleId="-">
    <w:name w:val="Интернет-ссылка"/>
    <w:rsid w:val="005867AC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5867A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5867AC"/>
    <w:pPr>
      <w:spacing w:after="120"/>
    </w:pPr>
  </w:style>
  <w:style w:type="paragraph" w:styleId="a7">
    <w:name w:val="List"/>
    <w:basedOn w:val="a6"/>
    <w:rsid w:val="005867AC"/>
  </w:style>
  <w:style w:type="paragraph" w:styleId="a8">
    <w:name w:val="Title"/>
    <w:basedOn w:val="a"/>
    <w:rsid w:val="005867A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867AC"/>
    <w:pPr>
      <w:suppressLineNumbers/>
    </w:pPr>
  </w:style>
  <w:style w:type="paragraph" w:customStyle="1" w:styleId="aa">
    <w:name w:val="Сноска"/>
    <w:basedOn w:val="a"/>
    <w:rsid w:val="005867AC"/>
    <w:pPr>
      <w:suppressLineNumbers/>
      <w:ind w:left="339" w:hanging="339"/>
    </w:pPr>
    <w:rPr>
      <w:sz w:val="20"/>
      <w:szCs w:val="20"/>
    </w:rPr>
  </w:style>
  <w:style w:type="paragraph" w:customStyle="1" w:styleId="ab">
    <w:name w:val="Содержимое таблицы"/>
    <w:basedOn w:val="a"/>
    <w:qFormat/>
    <w:rsid w:val="005867AC"/>
    <w:pPr>
      <w:suppressLineNumbers/>
    </w:pPr>
  </w:style>
  <w:style w:type="paragraph" w:customStyle="1" w:styleId="ac">
    <w:name w:val="Заголовок таблицы"/>
    <w:basedOn w:val="ab"/>
    <w:qFormat/>
    <w:rsid w:val="005867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Игорь</cp:lastModifiedBy>
  <cp:revision>10</cp:revision>
  <dcterms:created xsi:type="dcterms:W3CDTF">2017-09-09T09:42:00Z</dcterms:created>
  <dcterms:modified xsi:type="dcterms:W3CDTF">2017-09-09T10:41:00Z</dcterms:modified>
  <dc:language>ru-RU</dc:language>
</cp:coreProperties>
</file>