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08" w:rsidRPr="00127B08" w:rsidRDefault="00E43C0F" w:rsidP="00127B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3C0F">
        <w:rPr>
          <w:rFonts w:ascii="Times New Roman" w:hAnsi="Times New Roman" w:cs="Times New Roman"/>
          <w:b/>
          <w:sz w:val="28"/>
          <w:szCs w:val="28"/>
        </w:rPr>
        <w:t>Куликова</w:t>
      </w:r>
      <w:r w:rsidR="00127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B08" w:rsidRPr="00127B08">
        <w:rPr>
          <w:rFonts w:ascii="Times New Roman" w:hAnsi="Times New Roman" w:cs="Times New Roman"/>
          <w:b/>
          <w:sz w:val="28"/>
          <w:szCs w:val="28"/>
        </w:rPr>
        <w:t>Наталья Ивановна</w:t>
      </w:r>
    </w:p>
    <w:p w:rsidR="00640D42" w:rsidRPr="004A799C" w:rsidRDefault="00640D42" w:rsidP="00127B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99C">
        <w:rPr>
          <w:rFonts w:ascii="Times New Roman" w:hAnsi="Times New Roman" w:cs="Times New Roman"/>
          <w:b/>
          <w:sz w:val="28"/>
          <w:szCs w:val="28"/>
        </w:rPr>
        <w:t xml:space="preserve">МГИМО МИД России </w:t>
      </w:r>
    </w:p>
    <w:p w:rsidR="00640D42" w:rsidRPr="004A799C" w:rsidRDefault="00640D42" w:rsidP="00127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99C">
        <w:rPr>
          <w:rFonts w:ascii="Times New Roman" w:hAnsi="Times New Roman" w:cs="Times New Roman"/>
          <w:b/>
          <w:sz w:val="28"/>
          <w:szCs w:val="28"/>
        </w:rPr>
        <w:t>Старший преподаватель кафедры Учета, статистики и аудита</w:t>
      </w:r>
      <w:r w:rsidRPr="004A79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0D42" w:rsidRPr="00AA6CF8" w:rsidRDefault="00640D42" w:rsidP="00127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AA6CF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A79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AA6CF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640D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natk</w:t>
      </w:r>
      <w:r w:rsidRPr="00AA6CF8">
        <w:rPr>
          <w:rFonts w:ascii="Times New Roman" w:eastAsia="Calibri" w:hAnsi="Times New Roman" w:cs="Times New Roman"/>
          <w:b/>
          <w:sz w:val="28"/>
          <w:szCs w:val="28"/>
        </w:rPr>
        <w:t>2012@</w:t>
      </w:r>
      <w:r w:rsidRPr="00640D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AA6CF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40D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</w:p>
    <w:p w:rsidR="00640D42" w:rsidRPr="00AA6CF8" w:rsidRDefault="00640D42" w:rsidP="00127B0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86F" w:rsidRPr="00E43C0F" w:rsidRDefault="00CF186F" w:rsidP="00127B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0F">
        <w:rPr>
          <w:rFonts w:ascii="Times New Roman" w:hAnsi="Times New Roman" w:cs="Times New Roman"/>
          <w:b/>
          <w:sz w:val="28"/>
          <w:szCs w:val="28"/>
        </w:rPr>
        <w:t>ЕВРАЗИЙСКИЙ ЭКОНОМИЧЕСКИЙ СО</w:t>
      </w:r>
      <w:r w:rsidR="003B0472">
        <w:rPr>
          <w:rFonts w:ascii="Times New Roman" w:hAnsi="Times New Roman" w:cs="Times New Roman"/>
          <w:b/>
          <w:sz w:val="28"/>
          <w:szCs w:val="28"/>
        </w:rPr>
        <w:t>ЮЗ КАК ПРИМЕР ИНТЕГРАЦИИ:</w:t>
      </w:r>
      <w:r w:rsidRPr="00E43C0F">
        <w:rPr>
          <w:rFonts w:ascii="Times New Roman" w:hAnsi="Times New Roman" w:cs="Times New Roman"/>
          <w:b/>
          <w:sz w:val="28"/>
          <w:szCs w:val="28"/>
        </w:rPr>
        <w:t xml:space="preserve"> ИТОГИ И ПЕРСПЕКТИВЫ</w:t>
      </w:r>
    </w:p>
    <w:p w:rsidR="00CF186F" w:rsidRPr="00E43C0F" w:rsidRDefault="00CF186F" w:rsidP="00127B08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C0F">
        <w:rPr>
          <w:rFonts w:ascii="Times New Roman" w:hAnsi="Times New Roman" w:cs="Times New Roman"/>
          <w:sz w:val="28"/>
          <w:szCs w:val="28"/>
        </w:rPr>
        <w:t xml:space="preserve">С </w:t>
      </w:r>
      <w:r w:rsidR="00B638AE">
        <w:rPr>
          <w:rFonts w:ascii="Times New Roman" w:hAnsi="Times New Roman" w:cs="Times New Roman"/>
          <w:sz w:val="28"/>
          <w:szCs w:val="28"/>
        </w:rPr>
        <w:t>1</w:t>
      </w:r>
      <w:r w:rsidRPr="00E43C0F">
        <w:rPr>
          <w:rFonts w:ascii="Times New Roman" w:hAnsi="Times New Roman" w:cs="Times New Roman"/>
          <w:sz w:val="28"/>
          <w:szCs w:val="28"/>
        </w:rPr>
        <w:t xml:space="preserve"> января 2017 г. начался третий год функционирования самого крупного экономического интеграционного объединения на постсоветском пространстве – ЕАЭС (Евразийский Экономический </w:t>
      </w:r>
      <w:r w:rsidR="00127B08">
        <w:rPr>
          <w:rFonts w:ascii="Times New Roman" w:hAnsi="Times New Roman" w:cs="Times New Roman"/>
          <w:sz w:val="28"/>
          <w:szCs w:val="28"/>
        </w:rPr>
        <w:t>Союз), созданного в соответствии</w:t>
      </w:r>
      <w:r w:rsidRPr="00E43C0F">
        <w:rPr>
          <w:rFonts w:ascii="Times New Roman" w:hAnsi="Times New Roman" w:cs="Times New Roman"/>
          <w:sz w:val="28"/>
          <w:szCs w:val="28"/>
        </w:rPr>
        <w:t xml:space="preserve"> с подписанным в мае 2014 г. руководителями государств – членов </w:t>
      </w:r>
      <w:r w:rsidRPr="00E43C0F">
        <w:rPr>
          <w:rFonts w:ascii="Times New Roman" w:hAnsi="Times New Roman" w:cs="Times New Roman"/>
          <w:iCs/>
          <w:sz w:val="28"/>
          <w:szCs w:val="28"/>
        </w:rPr>
        <w:t>Евразийского экономического сообщества</w:t>
      </w:r>
      <w:r w:rsidRPr="00E43C0F">
        <w:rPr>
          <w:rFonts w:ascii="Times New Roman" w:hAnsi="Times New Roman" w:cs="Times New Roman"/>
          <w:sz w:val="28"/>
          <w:szCs w:val="28"/>
        </w:rPr>
        <w:t xml:space="preserve"> (ЕврАзЭс) </w:t>
      </w:r>
      <w:r w:rsidR="00127B08">
        <w:rPr>
          <w:rFonts w:ascii="Times New Roman" w:hAnsi="Times New Roman" w:cs="Times New Roman"/>
          <w:sz w:val="28"/>
          <w:szCs w:val="28"/>
        </w:rPr>
        <w:t xml:space="preserve">– </w:t>
      </w:r>
      <w:r w:rsidRPr="00E43C0F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:rsidR="003E678D" w:rsidRPr="00E43C0F" w:rsidRDefault="003E678D" w:rsidP="00127B08">
      <w:pPr>
        <w:pStyle w:val="western"/>
        <w:spacing w:before="0" w:beforeAutospacing="0" w:after="0" w:afterAutospacing="0" w:line="360" w:lineRule="auto"/>
        <w:ind w:firstLine="540"/>
        <w:jc w:val="both"/>
        <w:rPr>
          <w:iCs/>
          <w:sz w:val="28"/>
          <w:szCs w:val="28"/>
        </w:rPr>
      </w:pPr>
      <w:r w:rsidRPr="00E43C0F">
        <w:rPr>
          <w:iCs/>
          <w:sz w:val="28"/>
          <w:szCs w:val="28"/>
        </w:rPr>
        <w:t xml:space="preserve">Евразийский экономический союз </w:t>
      </w:r>
      <w:r w:rsidR="00127B08">
        <w:rPr>
          <w:iCs/>
          <w:sz w:val="28"/>
          <w:szCs w:val="28"/>
        </w:rPr>
        <w:t>–</w:t>
      </w:r>
      <w:r w:rsidRPr="00E43C0F">
        <w:rPr>
          <w:iCs/>
          <w:sz w:val="28"/>
          <w:szCs w:val="28"/>
        </w:rPr>
        <w:t xml:space="preserve"> международное экономическое интеграционное объединение «следующего поколения», предполагающе</w:t>
      </w:r>
      <w:r w:rsidR="00B638AE">
        <w:rPr>
          <w:iCs/>
          <w:sz w:val="28"/>
          <w:szCs w:val="28"/>
        </w:rPr>
        <w:t>е</w:t>
      </w:r>
      <w:r w:rsidRPr="00E43C0F">
        <w:rPr>
          <w:iCs/>
          <w:sz w:val="28"/>
          <w:szCs w:val="28"/>
        </w:rPr>
        <w:t xml:space="preserve"> значительно более глубокий уровень экономического сближения государств-участников, </w:t>
      </w:r>
      <w:r w:rsidR="00127B08">
        <w:rPr>
          <w:iCs/>
          <w:sz w:val="28"/>
          <w:szCs w:val="28"/>
        </w:rPr>
        <w:t xml:space="preserve">и </w:t>
      </w:r>
      <w:r w:rsidRPr="00E43C0F">
        <w:rPr>
          <w:iCs/>
          <w:sz w:val="28"/>
          <w:szCs w:val="28"/>
        </w:rPr>
        <w:t>конечной целью которого является создание Единого Эк</w:t>
      </w:r>
      <w:r w:rsidR="00127B08">
        <w:rPr>
          <w:iCs/>
          <w:sz w:val="28"/>
          <w:szCs w:val="28"/>
        </w:rPr>
        <w:t>ономического пространства (ЕЭП),</w:t>
      </w:r>
      <w:r w:rsidRPr="00E43C0F">
        <w:rPr>
          <w:iCs/>
          <w:sz w:val="28"/>
          <w:szCs w:val="28"/>
        </w:rPr>
        <w:t xml:space="preserve"> в рамках которого обеспечивается свободное движение товаров, услуг, капиталов и рабочей силы. </w:t>
      </w:r>
    </w:p>
    <w:p w:rsidR="009E231D" w:rsidRPr="00E43C0F" w:rsidRDefault="009E231D" w:rsidP="00127B08">
      <w:pPr>
        <w:pStyle w:val="western"/>
        <w:spacing w:before="0" w:beforeAutospacing="0" w:after="0" w:afterAutospacing="0" w:line="360" w:lineRule="auto"/>
        <w:ind w:firstLine="540"/>
        <w:jc w:val="both"/>
        <w:rPr>
          <w:iCs/>
          <w:sz w:val="28"/>
          <w:szCs w:val="28"/>
        </w:rPr>
      </w:pPr>
      <w:r w:rsidRPr="00E43C0F">
        <w:rPr>
          <w:sz w:val="28"/>
          <w:szCs w:val="28"/>
        </w:rPr>
        <w:t xml:space="preserve">ЕАЭС полностью соответствует тенденциям современного мирового развития, предполагающего создание региональных экономических объединений, когда происходит постепенное сращивание национальных экономик за счет выхода производственных процессов за национальные границы, их переплетения и возникновения на этой основе качественно новой экономики, что дает возможность </w:t>
      </w:r>
      <w:r w:rsidRPr="00E43C0F">
        <w:rPr>
          <w:iCs/>
          <w:sz w:val="28"/>
          <w:szCs w:val="28"/>
        </w:rPr>
        <w:t>более эффективной реализации национальных интересов и повышения конкурентоспособности как объединения в целом, так и каждого из его участников</w:t>
      </w:r>
      <w:r w:rsidR="00B638AE">
        <w:rPr>
          <w:iCs/>
          <w:sz w:val="28"/>
          <w:szCs w:val="28"/>
        </w:rPr>
        <w:t>.</w:t>
      </w:r>
    </w:p>
    <w:p w:rsidR="00B70E0C" w:rsidRPr="00E43C0F" w:rsidRDefault="007358E8" w:rsidP="00127B08">
      <w:pPr>
        <w:pStyle w:val="western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Первоначально в состав ЕАЭС – </w:t>
      </w:r>
      <w:r w:rsidR="00B70E0C" w:rsidRPr="00E43C0F">
        <w:rPr>
          <w:iCs/>
          <w:sz w:val="28"/>
          <w:szCs w:val="28"/>
        </w:rPr>
        <w:t xml:space="preserve">созданного на базе Таможенного союза и ЕврАзЭС </w:t>
      </w:r>
      <w:r>
        <w:rPr>
          <w:iCs/>
          <w:sz w:val="28"/>
          <w:szCs w:val="28"/>
        </w:rPr>
        <w:t>–</w:t>
      </w:r>
      <w:r w:rsidR="00B70E0C" w:rsidRPr="00E43C0F">
        <w:rPr>
          <w:iCs/>
          <w:sz w:val="28"/>
          <w:szCs w:val="28"/>
        </w:rPr>
        <w:t xml:space="preserve"> вошли Россия, Казахстан и Белоруссия, к которым впоследствии присоединились Армения (2 января 2015 г.) и Киргизия (12 </w:t>
      </w:r>
      <w:r>
        <w:rPr>
          <w:iCs/>
          <w:sz w:val="28"/>
          <w:szCs w:val="28"/>
        </w:rPr>
        <w:lastRenderedPageBreak/>
        <w:t xml:space="preserve">августа 2015 г.). </w:t>
      </w:r>
      <w:r w:rsidR="00B70E0C" w:rsidRPr="00E43C0F">
        <w:rPr>
          <w:iCs/>
          <w:sz w:val="28"/>
          <w:szCs w:val="28"/>
        </w:rPr>
        <w:t>Ближайшим кандидатом на вступление в Союз является Таджикистан (в 2001-14 гг. – участник ЕвАзЭс).</w:t>
      </w:r>
    </w:p>
    <w:p w:rsidR="00D83ABD" w:rsidRPr="00E43C0F" w:rsidRDefault="00D83ABD" w:rsidP="00127B08">
      <w:pPr>
        <w:pStyle w:val="a3"/>
        <w:spacing w:before="0" w:beforeAutospacing="0" w:after="0" w:afterAutospacing="0" w:line="360" w:lineRule="auto"/>
        <w:ind w:firstLine="540"/>
        <w:jc w:val="both"/>
        <w:rPr>
          <w:iCs/>
          <w:sz w:val="28"/>
          <w:szCs w:val="28"/>
        </w:rPr>
      </w:pPr>
      <w:r w:rsidRPr="00E43C0F">
        <w:rPr>
          <w:iCs/>
          <w:sz w:val="28"/>
          <w:szCs w:val="28"/>
        </w:rPr>
        <w:t>История евразийской интеграции на сегодняшний день насчитывает более 20-лет сотрудничества бывших союзных республик в экономической, полит</w:t>
      </w:r>
      <w:r w:rsidR="00B638AE">
        <w:rPr>
          <w:iCs/>
          <w:sz w:val="28"/>
          <w:szCs w:val="28"/>
        </w:rPr>
        <w:t xml:space="preserve">ической и гуманитарной сферах. </w:t>
      </w:r>
      <w:bookmarkStart w:id="0" w:name="_GoBack"/>
      <w:bookmarkEnd w:id="0"/>
    </w:p>
    <w:p w:rsidR="000366B7" w:rsidRDefault="00717835" w:rsidP="00127B08">
      <w:pPr>
        <w:spacing w:after="0" w:line="36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EA1">
        <w:rPr>
          <w:rFonts w:ascii="Times New Roman" w:hAnsi="Times New Roman" w:cs="Times New Roman"/>
          <w:iCs/>
          <w:sz w:val="28"/>
          <w:szCs w:val="28"/>
        </w:rPr>
        <w:t xml:space="preserve">В 2012 году </w:t>
      </w:r>
      <w:r w:rsidR="00C47EA1" w:rsidRPr="00C47EA1">
        <w:rPr>
          <w:rFonts w:ascii="Times New Roman" w:hAnsi="Times New Roman" w:cs="Times New Roman"/>
          <w:sz w:val="28"/>
          <w:szCs w:val="28"/>
        </w:rPr>
        <w:t xml:space="preserve">начала работать учрежденная в 2011 г. Евразийская экономическая комиссия (ЕЭК). </w:t>
      </w:r>
      <w:r w:rsidR="00C47EA1" w:rsidRPr="00C47EA1">
        <w:rPr>
          <w:rFonts w:ascii="Times New Roman" w:hAnsi="Times New Roman" w:cs="Times New Roman"/>
          <w:iCs/>
          <w:sz w:val="28"/>
          <w:szCs w:val="28"/>
        </w:rPr>
        <w:t>Комиссия, ставшая преемником «Комиссии ТС», является постоянно действующим регулирующим органом Таможенного союза (а с 2015 г. – ЕАЭС). В 2013 г. ЕЭК получила статус наблюдателя в ЮНКТАД (Конференции ООН по торговле и развитию)</w:t>
      </w:r>
      <w:r w:rsidR="00C47EA1" w:rsidRPr="00CD5C8A">
        <w:rPr>
          <w:rFonts w:ascii="Times New Roman" w:hAnsi="Times New Roman" w:cs="Times New Roman"/>
          <w:iCs/>
          <w:sz w:val="28"/>
          <w:szCs w:val="28"/>
        </w:rPr>
        <w:t>.</w:t>
      </w:r>
      <w:r w:rsidR="00CD5C8A" w:rsidRPr="00CD5C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66B7" w:rsidRPr="000366B7">
        <w:rPr>
          <w:rFonts w:ascii="Times New Roman" w:hAnsi="Times New Roman" w:cs="Times New Roman"/>
          <w:iCs/>
          <w:sz w:val="28"/>
          <w:szCs w:val="28"/>
        </w:rPr>
        <w:t>В компетенцию ЕЭК входила выработка предложений в сфере экономической интеграции в рамках ТС и ЕЭП.</w:t>
      </w:r>
    </w:p>
    <w:p w:rsidR="00ED4955" w:rsidRDefault="00ED4955" w:rsidP="00127B08">
      <w:pPr>
        <w:spacing w:after="0" w:line="360" w:lineRule="auto"/>
        <w:ind w:firstLine="53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D4955">
        <w:rPr>
          <w:rFonts w:ascii="Times New Roman" w:hAnsi="Times New Roman" w:cs="Times New Roman"/>
          <w:sz w:val="28"/>
          <w:szCs w:val="28"/>
        </w:rPr>
        <w:t>На майском «саммите»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0D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D4955">
        <w:rPr>
          <w:rFonts w:ascii="Times New Roman" w:hAnsi="Times New Roman" w:cs="Times New Roman"/>
          <w:sz w:val="28"/>
          <w:szCs w:val="28"/>
        </w:rPr>
        <w:t xml:space="preserve"> было подтверждено</w:t>
      </w:r>
      <w:r w:rsidRPr="00ED495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D4955">
        <w:rPr>
          <w:rFonts w:ascii="Times New Roman" w:hAnsi="Times New Roman" w:cs="Times New Roman"/>
          <w:sz w:val="28"/>
          <w:szCs w:val="28"/>
        </w:rPr>
        <w:t>начало формирования Общего рынка интеграционного объединения</w:t>
      </w:r>
      <w:r w:rsidRPr="00ED49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4955">
        <w:rPr>
          <w:rStyle w:val="a7"/>
          <w:rFonts w:ascii="Times New Roman" w:hAnsi="Times New Roman" w:cs="Times New Roman"/>
          <w:i w:val="0"/>
          <w:sz w:val="28"/>
          <w:szCs w:val="28"/>
        </w:rPr>
        <w:t>заложены основы либерализации транспортных услуг, формирования единого рынка электроэнергии, общей экспортной политики</w:t>
      </w:r>
      <w:r w:rsidR="00FF3A30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5E514A" w:rsidRPr="005E514A" w:rsidRDefault="00FF3A30" w:rsidP="00127B08">
      <w:pPr>
        <w:pStyle w:val="1"/>
        <w:spacing w:before="0" w:after="0"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Первым реальным примером формирования «общих евразийских рынков» Союза стал заработавший в 2016 г. единый рынок лекарственных средств и медицинских изделий. </w:t>
      </w:r>
    </w:p>
    <w:p w:rsidR="005E514A" w:rsidRDefault="00FF3A30" w:rsidP="00127B08">
      <w:pPr>
        <w:pStyle w:val="a3"/>
        <w:spacing w:before="0" w:beforeAutospacing="0" w:after="0" w:afterAutospacing="0" w:line="360" w:lineRule="auto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Следующим, согласно принятым странами-участницами решениям, должен заработать к 2019 г. общий рынок электроэнергетической продукции, к 2025 году – рынок нефти, газа и нефтепродуктов. </w:t>
      </w:r>
    </w:p>
    <w:p w:rsidR="00CF186F" w:rsidRPr="00E43C0F" w:rsidRDefault="005E514A" w:rsidP="000D6547">
      <w:pPr>
        <w:pStyle w:val="a3"/>
        <w:spacing w:before="0" w:beforeAutospacing="0" w:after="0" w:afterAutospacing="0" w:line="360" w:lineRule="auto"/>
        <w:ind w:firstLine="539"/>
        <w:jc w:val="both"/>
      </w:pPr>
      <w:r>
        <w:rPr>
          <w:iCs/>
          <w:sz w:val="28"/>
          <w:szCs w:val="28"/>
        </w:rPr>
        <w:t>Также в 2025 г. в Алма-Ате должен начать работу наднациональный орган по регулированию финансового рынка союза (</w:t>
      </w:r>
      <w:r>
        <w:rPr>
          <w:sz w:val="28"/>
          <w:szCs w:val="28"/>
        </w:rPr>
        <w:t>Наднациональный Евразийский центральный банк и органы финансового контроля.</w:t>
      </w:r>
    </w:p>
    <w:sectPr w:rsidR="00CF186F" w:rsidRPr="00E43C0F" w:rsidSect="00E43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6E" w:rsidRDefault="003C246E" w:rsidP="00C47EA1">
      <w:pPr>
        <w:spacing w:after="0" w:line="240" w:lineRule="auto"/>
      </w:pPr>
      <w:r>
        <w:separator/>
      </w:r>
    </w:p>
  </w:endnote>
  <w:endnote w:type="continuationSeparator" w:id="0">
    <w:p w:rsidR="003C246E" w:rsidRDefault="003C246E" w:rsidP="00C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6E" w:rsidRDefault="003C246E" w:rsidP="00C47EA1">
      <w:pPr>
        <w:spacing w:after="0" w:line="240" w:lineRule="auto"/>
      </w:pPr>
      <w:r>
        <w:separator/>
      </w:r>
    </w:p>
  </w:footnote>
  <w:footnote w:type="continuationSeparator" w:id="0">
    <w:p w:rsidR="003C246E" w:rsidRDefault="003C246E" w:rsidP="00C47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86F"/>
    <w:rsid w:val="000329AE"/>
    <w:rsid w:val="000366B7"/>
    <w:rsid w:val="000D6547"/>
    <w:rsid w:val="00127B08"/>
    <w:rsid w:val="002F4E24"/>
    <w:rsid w:val="003A72BB"/>
    <w:rsid w:val="003B0472"/>
    <w:rsid w:val="003C246E"/>
    <w:rsid w:val="003E678D"/>
    <w:rsid w:val="00503C08"/>
    <w:rsid w:val="005E514A"/>
    <w:rsid w:val="00640D42"/>
    <w:rsid w:val="00717835"/>
    <w:rsid w:val="007358E8"/>
    <w:rsid w:val="00873164"/>
    <w:rsid w:val="00885857"/>
    <w:rsid w:val="00952175"/>
    <w:rsid w:val="009B651F"/>
    <w:rsid w:val="009E231D"/>
    <w:rsid w:val="00A50F44"/>
    <w:rsid w:val="00AA6CF8"/>
    <w:rsid w:val="00AB5226"/>
    <w:rsid w:val="00B37F5C"/>
    <w:rsid w:val="00B638AE"/>
    <w:rsid w:val="00B70E0C"/>
    <w:rsid w:val="00BC191E"/>
    <w:rsid w:val="00BD5650"/>
    <w:rsid w:val="00BE3F93"/>
    <w:rsid w:val="00C47EA1"/>
    <w:rsid w:val="00CD5C8A"/>
    <w:rsid w:val="00CF186F"/>
    <w:rsid w:val="00D83ABD"/>
    <w:rsid w:val="00E43C0F"/>
    <w:rsid w:val="00E96D0D"/>
    <w:rsid w:val="00ED4955"/>
    <w:rsid w:val="00F44D2E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F2C62-5956-4242-9935-E88DE1D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50"/>
  </w:style>
  <w:style w:type="paragraph" w:styleId="1">
    <w:name w:val="heading 1"/>
    <w:basedOn w:val="a"/>
    <w:next w:val="a"/>
    <w:link w:val="10"/>
    <w:qFormat/>
    <w:rsid w:val="00FF3A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E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D8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C4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47EA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7EA1"/>
    <w:rPr>
      <w:vertAlign w:val="superscript"/>
    </w:rPr>
  </w:style>
  <w:style w:type="character" w:styleId="a7">
    <w:name w:val="Emphasis"/>
    <w:basedOn w:val="a0"/>
    <w:qFormat/>
    <w:rsid w:val="00ED4955"/>
    <w:rPr>
      <w:i/>
      <w:iCs/>
    </w:rPr>
  </w:style>
  <w:style w:type="character" w:customStyle="1" w:styleId="10">
    <w:name w:val="Заголовок 1 Знак"/>
    <w:basedOn w:val="a0"/>
    <w:link w:val="1"/>
    <w:rsid w:val="00FF3A3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640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372</Words>
  <Characters>2727</Characters>
  <Application>Microsoft Office Word</Application>
  <DocSecurity>0</DocSecurity>
  <Lines>54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Mark</cp:lastModifiedBy>
  <cp:revision>28</cp:revision>
  <dcterms:created xsi:type="dcterms:W3CDTF">2017-09-04T08:39:00Z</dcterms:created>
  <dcterms:modified xsi:type="dcterms:W3CDTF">2017-09-19T23:19:00Z</dcterms:modified>
</cp:coreProperties>
</file>