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55" w:rsidRDefault="003D7455" w:rsidP="003D7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Лысак Александр Александрович</w:t>
      </w:r>
    </w:p>
    <w:p w:rsidR="003D7455" w:rsidRPr="001C7637" w:rsidRDefault="003D7455" w:rsidP="003D7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(У) МИД России, </w:t>
      </w:r>
    </w:p>
    <w:p w:rsidR="003D7455" w:rsidRDefault="003D7455" w:rsidP="003D7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мировых политических процессов</w:t>
      </w:r>
    </w:p>
    <w:p w:rsidR="003D7455" w:rsidRDefault="003D7455" w:rsidP="003D7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степени кандидата политических наук,</w:t>
      </w:r>
    </w:p>
    <w:p w:rsidR="003D7455" w:rsidRPr="001C7637" w:rsidRDefault="001C7637" w:rsidP="003D7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D7455" w:rsidRPr="009C2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aalysak</w:t>
        </w:r>
        <w:r w:rsidR="003D7455" w:rsidRPr="001C76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D7455" w:rsidRPr="009C2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D7455" w:rsidRPr="001C76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7455" w:rsidRPr="009C22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D7455" w:rsidRPr="001C7637" w:rsidRDefault="003D7455" w:rsidP="003D74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DC5" w:rsidRPr="003D7455" w:rsidRDefault="00D4020F" w:rsidP="003D74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55">
        <w:rPr>
          <w:rFonts w:ascii="Times New Roman" w:hAnsi="Times New Roman" w:cs="Times New Roman"/>
          <w:b/>
          <w:sz w:val="28"/>
          <w:szCs w:val="28"/>
        </w:rPr>
        <w:t>Спорт как политический ресурс предотвращения и урегулирования региональных и глобальных конфликтов</w:t>
      </w:r>
    </w:p>
    <w:p w:rsidR="00465849" w:rsidRPr="0091693B" w:rsidRDefault="00465849" w:rsidP="003D74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3B">
        <w:rPr>
          <w:rFonts w:ascii="Times New Roman" w:hAnsi="Times New Roman" w:cs="Times New Roman"/>
          <w:sz w:val="28"/>
          <w:szCs w:val="28"/>
        </w:rPr>
        <w:t xml:space="preserve">В современном мире спорт обладает серьезным потенциалом и широким набором функций. </w:t>
      </w:r>
      <w:proofErr w:type="gramStart"/>
      <w:r w:rsidRPr="0091693B">
        <w:rPr>
          <w:rFonts w:ascii="Times New Roman" w:hAnsi="Times New Roman" w:cs="Times New Roman"/>
          <w:sz w:val="28"/>
          <w:szCs w:val="28"/>
        </w:rPr>
        <w:t>Несмотря на концепцию «спорт – вне политики»,  провозглашенную идеологом современного Олимпизма Пьером де Кубертеном, спорт и спортивные события во все времена были тесно связаны с политической сферой.</w:t>
      </w:r>
      <w:proofErr w:type="gramEnd"/>
      <w:r w:rsidRPr="0091693B">
        <w:rPr>
          <w:rFonts w:ascii="Times New Roman" w:hAnsi="Times New Roman" w:cs="Times New Roman"/>
          <w:sz w:val="28"/>
          <w:szCs w:val="28"/>
        </w:rPr>
        <w:t xml:space="preserve"> Наибольшая степень слияния этих двух областей  проявилась в XX веке. Последние события в мире спорта подтверждают, что он играет важную роль в современной мировой политике и активно используется </w:t>
      </w:r>
      <w:r w:rsidR="00694440" w:rsidRPr="0091693B">
        <w:rPr>
          <w:rFonts w:ascii="Times New Roman" w:hAnsi="Times New Roman" w:cs="Times New Roman"/>
          <w:sz w:val="28"/>
          <w:szCs w:val="28"/>
        </w:rPr>
        <w:t xml:space="preserve">государствами </w:t>
      </w:r>
      <w:r w:rsidRPr="0091693B">
        <w:rPr>
          <w:rFonts w:ascii="Times New Roman" w:hAnsi="Times New Roman" w:cs="Times New Roman"/>
          <w:sz w:val="28"/>
          <w:szCs w:val="28"/>
        </w:rPr>
        <w:t xml:space="preserve">и негосударственными </w:t>
      </w:r>
      <w:proofErr w:type="spellStart"/>
      <w:r w:rsidRPr="0091693B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91693B">
        <w:rPr>
          <w:rFonts w:ascii="Times New Roman" w:hAnsi="Times New Roman" w:cs="Times New Roman"/>
          <w:sz w:val="28"/>
          <w:szCs w:val="28"/>
        </w:rPr>
        <w:t xml:space="preserve"> в качестве политического ресурса для </w:t>
      </w:r>
      <w:r w:rsidR="00694440" w:rsidRPr="0091693B">
        <w:rPr>
          <w:rFonts w:ascii="Times New Roman" w:hAnsi="Times New Roman" w:cs="Times New Roman"/>
          <w:sz w:val="28"/>
          <w:szCs w:val="28"/>
        </w:rPr>
        <w:t>предотвращения и урегулирования региональных и глобальных конфликтов.</w:t>
      </w:r>
    </w:p>
    <w:p w:rsidR="0020764D" w:rsidRDefault="005E1B94" w:rsidP="003D74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3B">
        <w:rPr>
          <w:rFonts w:ascii="Times New Roman" w:hAnsi="Times New Roman" w:cs="Times New Roman"/>
          <w:sz w:val="28"/>
          <w:szCs w:val="28"/>
        </w:rPr>
        <w:t>Историческим примером</w:t>
      </w:r>
      <w:r w:rsidR="00694440" w:rsidRPr="0091693B">
        <w:rPr>
          <w:rFonts w:ascii="Times New Roman" w:hAnsi="Times New Roman" w:cs="Times New Roman"/>
          <w:sz w:val="28"/>
          <w:szCs w:val="28"/>
        </w:rPr>
        <w:t xml:space="preserve"> реализации миротворческой функции спорта являлось перемирие («</w:t>
      </w:r>
      <w:proofErr w:type="spellStart"/>
      <w:r w:rsidR="00694440" w:rsidRPr="0091693B">
        <w:rPr>
          <w:rFonts w:ascii="Times New Roman" w:hAnsi="Times New Roman" w:cs="Times New Roman"/>
          <w:sz w:val="28"/>
          <w:szCs w:val="28"/>
        </w:rPr>
        <w:t>экехерия</w:t>
      </w:r>
      <w:proofErr w:type="spellEnd"/>
      <w:r w:rsidR="00694440" w:rsidRPr="0091693B">
        <w:rPr>
          <w:rFonts w:ascii="Times New Roman" w:hAnsi="Times New Roman" w:cs="Times New Roman"/>
          <w:sz w:val="28"/>
          <w:szCs w:val="28"/>
        </w:rPr>
        <w:t>»)</w:t>
      </w:r>
      <w:r w:rsidRPr="0091693B">
        <w:rPr>
          <w:rFonts w:ascii="Times New Roman" w:hAnsi="Times New Roman" w:cs="Times New Roman"/>
          <w:sz w:val="28"/>
          <w:szCs w:val="28"/>
        </w:rPr>
        <w:t xml:space="preserve">, которое устанавливалось в Древней Греции на время проведения Олимпиады. Другим более современным примером является церемония открытия летних Олимпийских игр в Сиднее в 2000 г, когда южнокорейская и северокорейская делегации появились на Олимпийском стадионе вместе под флагом Корейского полуострова. </w:t>
      </w:r>
      <w:proofErr w:type="gramStart"/>
      <w:r w:rsidR="0020764D" w:rsidRPr="0091693B">
        <w:rPr>
          <w:rFonts w:ascii="Times New Roman" w:hAnsi="Times New Roman" w:cs="Times New Roman"/>
          <w:sz w:val="28"/>
          <w:szCs w:val="28"/>
        </w:rPr>
        <w:t xml:space="preserve">Известными примерами, когда делегации направлялись на спортивные соревнования с целью завязывания или укрепления дипломатических отношений, являются отправка в Китай команды спортсменов США по настольному теннису в 1971 г., которая послужила стимулом к установлению отношений между данными странами и, как считается,  обеспечила </w:t>
      </w:r>
      <w:r w:rsidR="0020764D" w:rsidRPr="0091693B">
        <w:rPr>
          <w:rFonts w:ascii="Times New Roman" w:hAnsi="Times New Roman" w:cs="Times New Roman"/>
          <w:sz w:val="28"/>
          <w:szCs w:val="28"/>
        </w:rPr>
        <w:lastRenderedPageBreak/>
        <w:t>возможность визита президента Р. Никсона в Пекин в 1972-м году;</w:t>
      </w:r>
      <w:proofErr w:type="gramEnd"/>
      <w:r w:rsidR="0020764D" w:rsidRPr="0091693B">
        <w:rPr>
          <w:rFonts w:ascii="Times New Roman" w:hAnsi="Times New Roman" w:cs="Times New Roman"/>
          <w:sz w:val="28"/>
          <w:szCs w:val="28"/>
        </w:rPr>
        <w:t xml:space="preserve"> другой пример – проведение футбольных матчей между </w:t>
      </w:r>
      <w:proofErr w:type="gramStart"/>
      <w:r w:rsidR="0020764D" w:rsidRPr="0091693B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="0020764D" w:rsidRPr="0091693B">
        <w:rPr>
          <w:rFonts w:ascii="Times New Roman" w:hAnsi="Times New Roman" w:cs="Times New Roman"/>
          <w:sz w:val="28"/>
          <w:szCs w:val="28"/>
        </w:rPr>
        <w:t xml:space="preserve"> во взаимной конфронтации Армении  и Турции с целью нормализации двусторонних отношений.  Эти и другие примеры привнесли в политический лексикон такие понятия, как «пинг-понговая дипломатия», «футбольная дипломатия», «волейбольная дипломатия» и другие.</w:t>
      </w:r>
    </w:p>
    <w:p w:rsidR="005E1B94" w:rsidRPr="0091693B" w:rsidRDefault="001C7637" w:rsidP="001C763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немало примеров использования политического ресурса спорта со стороны негосударственных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асимметричного ответа на агрессивные действия отдельных стран с целью урегулирования тех или иных конфликтов.</w:t>
      </w:r>
      <w:bookmarkStart w:id="0" w:name="_GoBack"/>
      <w:bookmarkEnd w:id="0"/>
      <w:r w:rsidR="007A52AC" w:rsidRPr="0091693B">
        <w:rPr>
          <w:rFonts w:ascii="Times New Roman" w:hAnsi="Times New Roman" w:cs="Times New Roman"/>
          <w:sz w:val="28"/>
          <w:szCs w:val="28"/>
        </w:rPr>
        <w:t xml:space="preserve"> Так, например, Международный олимпийский комитет принял решение о переносе Олимпийских игр 1940 г. из Токио в Хельсинки после японского вторжения в Китай в 1937 г., демонстрируя несовместимость политики войны и идеологии Олимпизма. Другой пример –  отстранение олимпийской сборной и сборной по футболу Югославии от международных соревнований со стороны МОК и ФИФА в 1992 году в ответ на помощь боснийским сербам  в войне в Боснии и Герцеговине.</w:t>
      </w:r>
    </w:p>
    <w:p w:rsidR="006A4871" w:rsidRPr="0091693B" w:rsidRDefault="006A4871" w:rsidP="003D745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93B">
        <w:rPr>
          <w:rFonts w:ascii="Times New Roman" w:hAnsi="Times New Roman" w:cs="Times New Roman"/>
          <w:sz w:val="28"/>
          <w:szCs w:val="28"/>
        </w:rPr>
        <w:t xml:space="preserve">Многообразие </w:t>
      </w:r>
      <w:proofErr w:type="spellStart"/>
      <w:r w:rsidRPr="0091693B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91693B">
        <w:rPr>
          <w:rFonts w:ascii="Times New Roman" w:hAnsi="Times New Roman" w:cs="Times New Roman"/>
          <w:sz w:val="28"/>
          <w:szCs w:val="28"/>
        </w:rPr>
        <w:t xml:space="preserve"> мировой политики, использующих спорт в качестве политического ресурса, широкий круг целей, а также серьезный потенциал спорта в решении и предотвращении конфликтов  обуславливают актуальность исследований в данном направлении.</w:t>
      </w:r>
    </w:p>
    <w:p w:rsidR="006A4871" w:rsidRPr="0091693B" w:rsidRDefault="006A4871" w:rsidP="00916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871" w:rsidRPr="0091693B" w:rsidRDefault="006A4871" w:rsidP="00916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871" w:rsidRPr="0091693B" w:rsidRDefault="006A4871" w:rsidP="00916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0F" w:rsidRPr="00D4020F" w:rsidRDefault="00D4020F" w:rsidP="00D402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020F" w:rsidRPr="00D4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0F"/>
    <w:rsid w:val="001C7637"/>
    <w:rsid w:val="0020764D"/>
    <w:rsid w:val="003D7455"/>
    <w:rsid w:val="00465849"/>
    <w:rsid w:val="005E1B94"/>
    <w:rsid w:val="00694440"/>
    <w:rsid w:val="006A4871"/>
    <w:rsid w:val="007A52AC"/>
    <w:rsid w:val="0091693B"/>
    <w:rsid w:val="00B75DC5"/>
    <w:rsid w:val="00D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5849"/>
  </w:style>
  <w:style w:type="character" w:customStyle="1" w:styleId="FontStyle66">
    <w:name w:val="Font Style66"/>
    <w:rsid w:val="0020764D"/>
    <w:rPr>
      <w:rFonts w:ascii="Times New Roman" w:hAnsi="Times New Roman" w:cs="Times New Roman"/>
      <w:spacing w:val="10"/>
      <w:sz w:val="34"/>
      <w:szCs w:val="34"/>
    </w:rPr>
  </w:style>
  <w:style w:type="paragraph" w:styleId="a3">
    <w:name w:val="List Paragraph"/>
    <w:basedOn w:val="a"/>
    <w:uiPriority w:val="34"/>
    <w:qFormat/>
    <w:rsid w:val="0020764D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D7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5849"/>
  </w:style>
  <w:style w:type="character" w:customStyle="1" w:styleId="FontStyle66">
    <w:name w:val="Font Style66"/>
    <w:rsid w:val="0020764D"/>
    <w:rPr>
      <w:rFonts w:ascii="Times New Roman" w:hAnsi="Times New Roman" w:cs="Times New Roman"/>
      <w:spacing w:val="10"/>
      <w:sz w:val="34"/>
      <w:szCs w:val="34"/>
    </w:rPr>
  </w:style>
  <w:style w:type="paragraph" w:styleId="a3">
    <w:name w:val="List Paragraph"/>
    <w:basedOn w:val="a"/>
    <w:uiPriority w:val="34"/>
    <w:qFormat/>
    <w:rsid w:val="0020764D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D7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lysa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2574</Characters>
  <Application>Microsoft Office Word</Application>
  <DocSecurity>0</DocSecurity>
  <Lines>41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Лысак</dc:creator>
  <cp:lastModifiedBy>Александр Лысак</cp:lastModifiedBy>
  <cp:revision>2</cp:revision>
  <dcterms:created xsi:type="dcterms:W3CDTF">2017-09-07T15:21:00Z</dcterms:created>
  <dcterms:modified xsi:type="dcterms:W3CDTF">2017-09-07T15:21:00Z</dcterms:modified>
</cp:coreProperties>
</file>