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7E" w:rsidRDefault="0069332D" w:rsidP="00FC3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</w:t>
      </w:r>
      <w:r w:rsidR="00B1447E">
        <w:rPr>
          <w:rFonts w:ascii="Times New Roman" w:hAnsi="Times New Roman"/>
          <w:sz w:val="28"/>
          <w:szCs w:val="28"/>
        </w:rPr>
        <w:t xml:space="preserve"> Елена Михайловна,</w:t>
      </w:r>
    </w:p>
    <w:p w:rsidR="00B1447E" w:rsidRDefault="00B1447E" w:rsidP="00FC3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ИМЭМО РАН им. Е.М. Примакова,</w:t>
      </w:r>
    </w:p>
    <w:p w:rsidR="00B1447E" w:rsidRDefault="00B1447E" w:rsidP="00FC3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сектором, к.полит.н.</w:t>
      </w:r>
    </w:p>
    <w:p w:rsidR="00B1447E" w:rsidRDefault="00B1447E" w:rsidP="00FC3E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B1447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kuzmina</w:t>
      </w:r>
      <w:r w:rsidRPr="00B1447E">
        <w:rPr>
          <w:rFonts w:ascii="Times New Roman" w:hAnsi="Times New Roman"/>
          <w:sz w:val="28"/>
          <w:szCs w:val="28"/>
        </w:rPr>
        <w:t>07@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144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9332D" w:rsidRDefault="0069332D" w:rsidP="00B1447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9332D" w:rsidRPr="00B1447E" w:rsidRDefault="0069332D" w:rsidP="00B144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47E">
        <w:rPr>
          <w:rFonts w:ascii="Times New Roman" w:hAnsi="Times New Roman"/>
          <w:b/>
          <w:sz w:val="28"/>
          <w:szCs w:val="28"/>
        </w:rPr>
        <w:t>Российская инициатива «Большая Евразия» и ЕАЭС</w:t>
      </w:r>
    </w:p>
    <w:p w:rsidR="0069332D" w:rsidRPr="00B1447E" w:rsidRDefault="0069332D" w:rsidP="00B1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7E">
        <w:rPr>
          <w:rFonts w:ascii="Times New Roman" w:hAnsi="Times New Roman" w:cs="Times New Roman"/>
          <w:sz w:val="28"/>
          <w:szCs w:val="28"/>
        </w:rPr>
        <w:t xml:space="preserve">Термин «Большая Евразия»  введен в  политический лексикон российским президентом В. Путиным </w:t>
      </w:r>
      <w:r w:rsidR="00C0164E">
        <w:rPr>
          <w:rFonts w:ascii="Times New Roman" w:hAnsi="Times New Roman" w:cs="Times New Roman"/>
          <w:sz w:val="28"/>
          <w:szCs w:val="28"/>
        </w:rPr>
        <w:t xml:space="preserve">в </w:t>
      </w:r>
      <w:r w:rsidRPr="00B1447E">
        <w:rPr>
          <w:rFonts w:ascii="Times New Roman" w:hAnsi="Times New Roman" w:cs="Times New Roman"/>
          <w:sz w:val="28"/>
          <w:szCs w:val="28"/>
        </w:rPr>
        <w:t>2016 г., но</w:t>
      </w:r>
      <w:r w:rsidR="00C53E97" w:rsidRPr="00B1447E">
        <w:rPr>
          <w:rFonts w:ascii="Times New Roman" w:hAnsi="Times New Roman" w:cs="Times New Roman"/>
          <w:sz w:val="28"/>
          <w:szCs w:val="28"/>
        </w:rPr>
        <w:t xml:space="preserve"> и до этого </w:t>
      </w:r>
      <w:r w:rsidRPr="00B1447E">
        <w:rPr>
          <w:rFonts w:ascii="Times New Roman" w:hAnsi="Times New Roman" w:cs="Times New Roman"/>
          <w:sz w:val="28"/>
          <w:szCs w:val="28"/>
        </w:rPr>
        <w:t xml:space="preserve">в российских официальных документах </w:t>
      </w:r>
      <w:r w:rsidR="00C53E97" w:rsidRPr="00B1447E">
        <w:rPr>
          <w:rFonts w:ascii="Times New Roman" w:hAnsi="Times New Roman" w:cs="Times New Roman"/>
          <w:sz w:val="28"/>
          <w:szCs w:val="28"/>
        </w:rPr>
        <w:t>указывалось</w:t>
      </w:r>
      <w:r w:rsidR="003A51BE" w:rsidRPr="00B1447E">
        <w:rPr>
          <w:rFonts w:ascii="Times New Roman" w:hAnsi="Times New Roman" w:cs="Times New Roman"/>
          <w:sz w:val="28"/>
          <w:szCs w:val="28"/>
        </w:rPr>
        <w:t xml:space="preserve">на </w:t>
      </w:r>
      <w:r w:rsidRPr="00B1447E">
        <w:rPr>
          <w:rFonts w:ascii="Times New Roman" w:hAnsi="Times New Roman" w:cs="Times New Roman"/>
          <w:sz w:val="28"/>
          <w:szCs w:val="28"/>
        </w:rPr>
        <w:t>приоритетност</w:t>
      </w:r>
      <w:r w:rsidR="003A51BE" w:rsidRPr="00B1447E">
        <w:rPr>
          <w:rFonts w:ascii="Times New Roman" w:hAnsi="Times New Roman" w:cs="Times New Roman"/>
          <w:sz w:val="28"/>
          <w:szCs w:val="28"/>
        </w:rPr>
        <w:t>ь</w:t>
      </w:r>
      <w:r w:rsidRPr="00B1447E">
        <w:rPr>
          <w:rFonts w:ascii="Times New Roman" w:hAnsi="Times New Roman" w:cs="Times New Roman"/>
          <w:sz w:val="28"/>
          <w:szCs w:val="28"/>
        </w:rPr>
        <w:t xml:space="preserve">  сотрудничества</w:t>
      </w:r>
      <w:r w:rsidR="00C53E97" w:rsidRPr="00B1447E">
        <w:rPr>
          <w:rFonts w:ascii="Times New Roman" w:hAnsi="Times New Roman" w:cs="Times New Roman"/>
          <w:sz w:val="28"/>
          <w:szCs w:val="28"/>
        </w:rPr>
        <w:t xml:space="preserve"> с</w:t>
      </w:r>
      <w:r w:rsidRPr="00B1447E">
        <w:rPr>
          <w:rFonts w:ascii="Times New Roman" w:hAnsi="Times New Roman" w:cs="Times New Roman"/>
          <w:sz w:val="28"/>
          <w:szCs w:val="28"/>
        </w:rPr>
        <w:t xml:space="preserve"> СНГ и ЕСи о необходимости укрепления связей с</w:t>
      </w:r>
      <w:r w:rsidR="003A51BE" w:rsidRPr="00B1447E">
        <w:rPr>
          <w:rFonts w:ascii="Times New Roman" w:hAnsi="Times New Roman" w:cs="Times New Roman"/>
          <w:sz w:val="28"/>
          <w:szCs w:val="28"/>
        </w:rPr>
        <w:t xml:space="preserve">о странами </w:t>
      </w:r>
      <w:r w:rsidRPr="00B1447E">
        <w:rPr>
          <w:rFonts w:ascii="Times New Roman" w:hAnsi="Times New Roman" w:cs="Times New Roman"/>
          <w:sz w:val="28"/>
          <w:szCs w:val="28"/>
        </w:rPr>
        <w:t xml:space="preserve">Восточной и Южной Азии. </w:t>
      </w:r>
    </w:p>
    <w:p w:rsidR="0069332D" w:rsidRPr="00B1447E" w:rsidRDefault="00F1631B" w:rsidP="00B1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7E">
        <w:rPr>
          <w:rFonts w:ascii="Times New Roman" w:hAnsi="Times New Roman" w:cs="Times New Roman"/>
          <w:sz w:val="28"/>
          <w:szCs w:val="28"/>
        </w:rPr>
        <w:t>В</w:t>
      </w:r>
      <w:r w:rsidR="0069332D" w:rsidRPr="00B1447E">
        <w:rPr>
          <w:rFonts w:ascii="Times New Roman" w:hAnsi="Times New Roman" w:cs="Times New Roman"/>
          <w:sz w:val="28"/>
          <w:szCs w:val="28"/>
        </w:rPr>
        <w:t xml:space="preserve"> стратегии  социально-экономического развития  страны «Стратегия 2020. 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модель роста – новая социальная политика»</w:t>
      </w:r>
      <w:r w:rsidR="0069332D" w:rsidRPr="00B1447E">
        <w:rPr>
          <w:rFonts w:ascii="Times New Roman" w:hAnsi="Times New Roman" w:cs="Times New Roman"/>
          <w:sz w:val="28"/>
          <w:szCs w:val="28"/>
        </w:rPr>
        <w:t xml:space="preserve"> говориться о многовекторной модели интеграции России в мировой рынок</w:t>
      </w:r>
      <w:r w:rsidRPr="00B1447E">
        <w:rPr>
          <w:rFonts w:ascii="Times New Roman" w:hAnsi="Times New Roman" w:cs="Times New Roman"/>
          <w:sz w:val="28"/>
          <w:szCs w:val="28"/>
        </w:rPr>
        <w:t xml:space="preserve"> с опорой</w:t>
      </w:r>
      <w:r w:rsidR="0069332D" w:rsidRPr="00B1447E">
        <w:rPr>
          <w:rFonts w:ascii="Times New Roman" w:hAnsi="Times New Roman" w:cs="Times New Roman"/>
          <w:sz w:val="28"/>
          <w:szCs w:val="28"/>
        </w:rPr>
        <w:t xml:space="preserve"> на расширение внешнеэкономических связей с С</w:t>
      </w:r>
      <w:r w:rsidR="00C53E97" w:rsidRPr="00B1447E">
        <w:rPr>
          <w:rFonts w:ascii="Times New Roman" w:hAnsi="Times New Roman" w:cs="Times New Roman"/>
          <w:sz w:val="28"/>
          <w:szCs w:val="28"/>
        </w:rPr>
        <w:t>НГ</w:t>
      </w:r>
      <w:r w:rsidR="0069332D" w:rsidRPr="00B1447E">
        <w:rPr>
          <w:rFonts w:ascii="Times New Roman" w:hAnsi="Times New Roman" w:cs="Times New Roman"/>
          <w:sz w:val="28"/>
          <w:szCs w:val="28"/>
        </w:rPr>
        <w:t>, Е</w:t>
      </w:r>
      <w:r w:rsidR="005D661D" w:rsidRPr="00B1447E">
        <w:rPr>
          <w:rFonts w:ascii="Times New Roman" w:hAnsi="Times New Roman" w:cs="Times New Roman"/>
          <w:sz w:val="28"/>
          <w:szCs w:val="28"/>
        </w:rPr>
        <w:t>С</w:t>
      </w:r>
      <w:r w:rsidR="0069332D" w:rsidRPr="00B1447E">
        <w:rPr>
          <w:rFonts w:ascii="Times New Roman" w:hAnsi="Times New Roman" w:cs="Times New Roman"/>
          <w:sz w:val="28"/>
          <w:szCs w:val="28"/>
        </w:rPr>
        <w:t>, Китаем, АСЕАН, Индией. Развитие ЕАЭС окажет значительное влияние на географическую структуру внешней торговли</w:t>
      </w:r>
      <w:r w:rsidR="00D80867">
        <w:rPr>
          <w:rFonts w:ascii="Times New Roman" w:hAnsi="Times New Roman" w:cs="Times New Roman"/>
          <w:sz w:val="28"/>
          <w:szCs w:val="28"/>
        </w:rPr>
        <w:t>,</w:t>
      </w:r>
      <w:r w:rsidR="0069332D" w:rsidRPr="00B1447E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257425" w:rsidRPr="00B1447E">
        <w:rPr>
          <w:rFonts w:ascii="Times New Roman" w:hAnsi="Times New Roman" w:cs="Times New Roman"/>
          <w:sz w:val="28"/>
          <w:szCs w:val="28"/>
        </w:rPr>
        <w:t>е</w:t>
      </w:r>
      <w:r w:rsidR="0069332D" w:rsidRPr="00B1447E">
        <w:rPr>
          <w:rFonts w:ascii="Times New Roman" w:hAnsi="Times New Roman" w:cs="Times New Roman"/>
          <w:sz w:val="28"/>
          <w:szCs w:val="28"/>
        </w:rPr>
        <w:t xml:space="preserve"> экономического сотрудничества государств-членов</w:t>
      </w:r>
      <w:r w:rsidR="00D80867">
        <w:rPr>
          <w:rFonts w:ascii="Times New Roman" w:hAnsi="Times New Roman" w:cs="Times New Roman"/>
          <w:sz w:val="28"/>
          <w:szCs w:val="28"/>
        </w:rPr>
        <w:t xml:space="preserve"> и</w:t>
      </w:r>
      <w:r w:rsidR="0069332D" w:rsidRPr="00B1447E">
        <w:rPr>
          <w:rFonts w:ascii="Times New Roman" w:hAnsi="Times New Roman" w:cs="Times New Roman"/>
          <w:sz w:val="28"/>
          <w:szCs w:val="28"/>
        </w:rPr>
        <w:t>развити</w:t>
      </w:r>
      <w:r w:rsidR="00100215" w:rsidRPr="00B1447E">
        <w:rPr>
          <w:rFonts w:ascii="Times New Roman" w:hAnsi="Times New Roman" w:cs="Times New Roman"/>
          <w:sz w:val="28"/>
          <w:szCs w:val="28"/>
        </w:rPr>
        <w:t>е</w:t>
      </w:r>
      <w:r w:rsidR="0069332D" w:rsidRPr="00B1447E">
        <w:rPr>
          <w:rFonts w:ascii="Times New Roman" w:hAnsi="Times New Roman" w:cs="Times New Roman"/>
          <w:sz w:val="28"/>
          <w:szCs w:val="28"/>
        </w:rPr>
        <w:t xml:space="preserve">  транспортной инфраструктуры  и транзитного потенциала</w:t>
      </w:r>
      <w:r w:rsidR="005D661D" w:rsidRPr="00B1447E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69332D" w:rsidRPr="00B1447E">
        <w:rPr>
          <w:rFonts w:ascii="Times New Roman" w:hAnsi="Times New Roman" w:cs="Times New Roman"/>
          <w:sz w:val="28"/>
          <w:szCs w:val="28"/>
        </w:rPr>
        <w:t>.</w:t>
      </w:r>
    </w:p>
    <w:p w:rsidR="003417B2" w:rsidRPr="00B1447E" w:rsidRDefault="0069332D" w:rsidP="00B14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7E">
        <w:rPr>
          <w:rFonts w:ascii="Times New Roman" w:hAnsi="Times New Roman" w:cs="Times New Roman"/>
          <w:sz w:val="28"/>
          <w:szCs w:val="28"/>
        </w:rPr>
        <w:t>Такие же приоритеты заявлены в Концепции внешней политики России</w:t>
      </w:r>
      <w:r w:rsidR="00100215" w:rsidRPr="00B1447E">
        <w:rPr>
          <w:rFonts w:ascii="Times New Roman" w:hAnsi="Times New Roman" w:cs="Times New Roman"/>
          <w:sz w:val="28"/>
          <w:szCs w:val="28"/>
        </w:rPr>
        <w:t>. В</w:t>
      </w:r>
      <w:r w:rsidR="00F1631B" w:rsidRPr="00B1447E">
        <w:rPr>
          <w:rFonts w:ascii="Times New Roman" w:hAnsi="Times New Roman" w:cs="Times New Roman"/>
          <w:sz w:val="28"/>
          <w:szCs w:val="28"/>
        </w:rPr>
        <w:t xml:space="preserve"> ре</w:t>
      </w:r>
      <w:r w:rsidRPr="00B1447E">
        <w:rPr>
          <w:rFonts w:ascii="Times New Roman" w:hAnsi="Times New Roman" w:cs="Times New Roman"/>
          <w:sz w:val="28"/>
          <w:szCs w:val="28"/>
        </w:rPr>
        <w:t>дакции в 2016 г. основным приоритетом определены страны СНГ и ЕАЭС</w:t>
      </w:r>
      <w:r w:rsidR="005D661D" w:rsidRPr="00B1447E">
        <w:rPr>
          <w:rFonts w:ascii="Times New Roman" w:hAnsi="Times New Roman" w:cs="Times New Roman"/>
          <w:sz w:val="28"/>
          <w:szCs w:val="28"/>
        </w:rPr>
        <w:t xml:space="preserve"> и </w:t>
      </w:r>
      <w:r w:rsidRPr="00B1447E">
        <w:rPr>
          <w:rFonts w:ascii="Times New Roman" w:hAnsi="Times New Roman" w:cs="Times New Roman"/>
          <w:sz w:val="28"/>
          <w:szCs w:val="28"/>
        </w:rPr>
        <w:t xml:space="preserve">формирование общего, открытого и недискриминационного экономического партнерства государств - членов АСЕАН, ШОС и ЕАЭС. </w:t>
      </w:r>
    </w:p>
    <w:p w:rsidR="0069332D" w:rsidRPr="00B1447E" w:rsidRDefault="00257425" w:rsidP="00B14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E">
        <w:rPr>
          <w:rFonts w:ascii="Times New Roman" w:hAnsi="Times New Roman" w:cs="Times New Roman"/>
          <w:sz w:val="28"/>
          <w:szCs w:val="28"/>
        </w:rPr>
        <w:t>Д</w:t>
      </w:r>
      <w:r w:rsidR="0069332D" w:rsidRPr="00B1447E">
        <w:rPr>
          <w:rFonts w:ascii="Times New Roman" w:hAnsi="Times New Roman" w:cs="Times New Roman"/>
          <w:sz w:val="28"/>
          <w:szCs w:val="28"/>
        </w:rPr>
        <w:t>ля Москвы взаимодействие на евразийском  пространстве предполагает  укрепление экономических  позиций Е</w:t>
      </w:r>
      <w:r w:rsidR="00100215" w:rsidRPr="00B1447E">
        <w:rPr>
          <w:rFonts w:ascii="Times New Roman" w:hAnsi="Times New Roman" w:cs="Times New Roman"/>
          <w:sz w:val="28"/>
          <w:szCs w:val="28"/>
        </w:rPr>
        <w:t>АЭС</w:t>
      </w:r>
      <w:r w:rsidR="0069332D" w:rsidRPr="00B1447E">
        <w:rPr>
          <w:rFonts w:ascii="Times New Roman" w:hAnsi="Times New Roman" w:cs="Times New Roman"/>
          <w:sz w:val="28"/>
          <w:szCs w:val="28"/>
        </w:rPr>
        <w:t>, как  основного российского проекта  интеграции.</w:t>
      </w:r>
      <w:r w:rsidR="00100215" w:rsidRPr="00B1447E">
        <w:rPr>
          <w:rFonts w:ascii="Times New Roman" w:hAnsi="Times New Roman" w:cs="Times New Roman"/>
          <w:sz w:val="28"/>
          <w:szCs w:val="28"/>
        </w:rPr>
        <w:t xml:space="preserve">Но </w:t>
      </w:r>
      <w:r w:rsidR="000930DE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полномасштабный режим работы </w:t>
      </w:r>
      <w:r w:rsidR="00100215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выйти к 2025 г.</w:t>
      </w:r>
      <w:r w:rsidR="00100215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единые рынки</w:t>
      </w:r>
      <w:r w:rsidR="00100215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рамках</w:t>
      </w:r>
      <w:r w:rsidR="00D8086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уществуют межстрановые экономические </w:t>
      </w:r>
      <w:r w:rsidR="005D661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</w:t>
      </w:r>
      <w:r w:rsidR="00100215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идет </w:t>
      </w:r>
      <w:r w:rsidR="000930DE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5D661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</w:t>
      </w:r>
      <w:r w:rsidR="000930DE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</w:t>
      </w:r>
      <w:r w:rsidR="000930DE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215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формированию.  </w:t>
      </w:r>
    </w:p>
    <w:p w:rsidR="00100215" w:rsidRPr="00B1447E" w:rsidRDefault="00100215" w:rsidP="00B14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рамках ЕАЭС продвигается идея о создании «Большой Евразии». ЕЭК параллельно выстраивает два партнерских трека равных экономических </w:t>
      </w: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 с КНР и с ЕС, что  может стать базой для общего безбарьерного экономического пространства на всей Евразии.</w:t>
      </w:r>
    </w:p>
    <w:p w:rsidR="00EE7831" w:rsidRDefault="0069332D" w:rsidP="00B14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крупным потенциальным партнером ЕАЭС является Китай</w:t>
      </w:r>
      <w:r w:rsid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0215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егоинициатив</w:t>
      </w:r>
      <w:r w:rsid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80867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пояса Шелкового  пути</w:t>
      </w:r>
      <w:r w:rsidR="00D8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(ЭПШП)</w:t>
      </w: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.В 2015 г., после подписания документа по  сопряжению двух проектов, стороны договорились о начале работы над  Соглашением о торгово-экономическом сотрудничестве между Е</w:t>
      </w:r>
      <w:r w:rsidR="00D8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АЭС</w:t>
      </w: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КНР</w:t>
      </w:r>
      <w:r w:rsidR="00D80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ноп</w:t>
      </w:r>
      <w:r w:rsidR="00431CDF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</w:t>
      </w: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</w:t>
      </w:r>
      <w:r w:rsidR="00192CCF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8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расширении.  </w:t>
      </w:r>
    </w:p>
    <w:p w:rsidR="00B1447E" w:rsidRPr="00B1447E" w:rsidRDefault="00B1447E" w:rsidP="00B14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2016 г. Россия и Китай поддержали идею строительства евразийского всеобъемлющего партнерства, которая сочетает в себе углубление уже существующих интеграционных проектов и создание широкой платформы для сотрудничества ЕАЭС, ШОС, АСЕАН, АТЭС.  </w:t>
      </w:r>
    </w:p>
    <w:p w:rsidR="00B1447E" w:rsidRPr="00B1447E" w:rsidRDefault="00B1447E" w:rsidP="00B14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марту 2017 г. Евразийская экономическая комиссия сформировала перечень приоритетных проектов в рамках Сопряжения, в основном это – транспортно-логистические проекты. Но существует ряд нерешенных проблем в этой сфере: высокая стоимость железнодорожных перевозок, длительность таможенных проверок, низкое качество автомобильных дорог, низкая пропускная способность российских автомагистралей. </w:t>
      </w:r>
    </w:p>
    <w:p w:rsidR="00B1447E" w:rsidRPr="00B1447E" w:rsidRDefault="00B1447E" w:rsidP="00B14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представляет и сотрудничество между  компаниями информационно-коммуникационных технологий и в сфере гражданского авиастроения. Особым направлением взаимодействия может  стать перенос китайский производств  в некоторые государства ЕАЭС.</w:t>
      </w:r>
    </w:p>
    <w:p w:rsidR="0069332D" w:rsidRPr="00B1447E" w:rsidRDefault="00582B30" w:rsidP="00B14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  сотрудничества ЕАЭС с Е</w:t>
      </w:r>
      <w:r w:rsid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  вхождением Крыма в состав  России и последовавшими за этим  западными санкциями в отношении РФ, а также непризнанием ЕС Евразийского экономического союза в качестве международной организации. Это не значит, что не будут предприниматься  попытки  выстраивания отношений между двумя союзами</w:t>
      </w:r>
      <w:r w:rsidR="00EE7831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самого ЕС существуют  различные  позиции в отношении </w:t>
      </w:r>
      <w:r w:rsidR="00EE7831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с Р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</w:t>
      </w:r>
      <w:r w:rsidR="00EE7831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69332D" w:rsidRPr="00B14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69332D" w:rsidRPr="00B1447E" w:rsidSect="00F4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268" w:rsidRDefault="00594268" w:rsidP="0069332D">
      <w:pPr>
        <w:spacing w:after="0" w:line="240" w:lineRule="auto"/>
      </w:pPr>
      <w:r>
        <w:separator/>
      </w:r>
    </w:p>
  </w:endnote>
  <w:endnote w:type="continuationSeparator" w:id="1">
    <w:p w:rsidR="00594268" w:rsidRDefault="00594268" w:rsidP="0069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268" w:rsidRDefault="00594268" w:rsidP="0069332D">
      <w:pPr>
        <w:spacing w:after="0" w:line="240" w:lineRule="auto"/>
      </w:pPr>
      <w:r>
        <w:separator/>
      </w:r>
    </w:p>
  </w:footnote>
  <w:footnote w:type="continuationSeparator" w:id="1">
    <w:p w:rsidR="00594268" w:rsidRDefault="00594268" w:rsidP="0069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5067"/>
    <w:multiLevelType w:val="multilevel"/>
    <w:tmpl w:val="75280CD4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">
    <w:nsid w:val="7BE3123B"/>
    <w:multiLevelType w:val="multilevel"/>
    <w:tmpl w:val="90B28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32D"/>
    <w:rsid w:val="000930DE"/>
    <w:rsid w:val="000C68AC"/>
    <w:rsid w:val="00100215"/>
    <w:rsid w:val="001867FB"/>
    <w:rsid w:val="00192CCF"/>
    <w:rsid w:val="002149E7"/>
    <w:rsid w:val="00257425"/>
    <w:rsid w:val="003417B2"/>
    <w:rsid w:val="003A51BE"/>
    <w:rsid w:val="003D2386"/>
    <w:rsid w:val="00431CDF"/>
    <w:rsid w:val="00582B30"/>
    <w:rsid w:val="00594268"/>
    <w:rsid w:val="005D661D"/>
    <w:rsid w:val="005E76BB"/>
    <w:rsid w:val="0069332D"/>
    <w:rsid w:val="00740567"/>
    <w:rsid w:val="009922CA"/>
    <w:rsid w:val="009A3C94"/>
    <w:rsid w:val="00A051EF"/>
    <w:rsid w:val="00A20AC3"/>
    <w:rsid w:val="00B1447E"/>
    <w:rsid w:val="00B44726"/>
    <w:rsid w:val="00C0164E"/>
    <w:rsid w:val="00C53E97"/>
    <w:rsid w:val="00D80867"/>
    <w:rsid w:val="00DC090A"/>
    <w:rsid w:val="00EE7831"/>
    <w:rsid w:val="00EF58DB"/>
    <w:rsid w:val="00F1631B"/>
    <w:rsid w:val="00F42E31"/>
    <w:rsid w:val="00FC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2D"/>
  </w:style>
  <w:style w:type="paragraph" w:styleId="2">
    <w:name w:val="heading 2"/>
    <w:basedOn w:val="a"/>
    <w:next w:val="a"/>
    <w:link w:val="20"/>
    <w:uiPriority w:val="9"/>
    <w:unhideWhenUsed/>
    <w:qFormat/>
    <w:rsid w:val="00693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9332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9332D"/>
    <w:rPr>
      <w:color w:val="0000FF"/>
      <w:u w:val="single"/>
    </w:rPr>
  </w:style>
  <w:style w:type="paragraph" w:styleId="a5">
    <w:name w:val="footnote text"/>
    <w:aliases w:val="Style 7,Oaeno niinee Ciae,Текст сноски Знак1 Знак,Текст сноски Знак Знак Знак,Footnote Text Char Знак Знак,Footnote Text Char Знак,F1,Текст сноски-FN,Oaeno niinee-FN,Table_Footnote_last,Текст сноски Знак3,F,ft Знак Знак,fn, Знак Знак1, Знак"/>
    <w:basedOn w:val="a"/>
    <w:link w:val="a6"/>
    <w:uiPriority w:val="99"/>
    <w:unhideWhenUsed/>
    <w:rsid w:val="006933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Style 7 Знак,Oaeno niinee Ciae Знак,Текст сноски Знак1 Знак Знак,Текст сноски Знак Знак Знак Знак,Footnote Text Char Знак Знак Знак,Footnote Text Char Знак Знак1,F1 Знак,Текст сноски-FN Знак,Oaeno niinee-FN Знак,Текст сноски Знак3 Знак"/>
    <w:basedOn w:val="a0"/>
    <w:link w:val="a5"/>
    <w:uiPriority w:val="99"/>
    <w:rsid w:val="0069332D"/>
    <w:rPr>
      <w:sz w:val="20"/>
      <w:szCs w:val="20"/>
    </w:rPr>
  </w:style>
  <w:style w:type="character" w:styleId="a7">
    <w:name w:val="footnote reference"/>
    <w:aliases w:val="Знак сноски 1,Знак сноски-FN,Ciae niinee-FN,Referencia nota al pie,Ciae niinee 1,ftref,16 Point,Superscript 6 Point,Footnote Reference Number,Footnote Reference_LVL6,Footnote Reference_LVL61,Footnote Reference_LVL62,сноска,Ссылка на сноску 4"/>
    <w:basedOn w:val="a0"/>
    <w:unhideWhenUsed/>
    <w:rsid w:val="0069332D"/>
    <w:rPr>
      <w:vertAlign w:val="superscript"/>
    </w:rPr>
  </w:style>
  <w:style w:type="paragraph" w:styleId="a8">
    <w:name w:val="Normal (Web)"/>
    <w:basedOn w:val="a"/>
    <w:uiPriority w:val="99"/>
    <w:unhideWhenUsed/>
    <w:rsid w:val="0069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2D"/>
  </w:style>
  <w:style w:type="paragraph" w:styleId="2">
    <w:name w:val="heading 2"/>
    <w:basedOn w:val="a"/>
    <w:next w:val="a"/>
    <w:link w:val="20"/>
    <w:uiPriority w:val="9"/>
    <w:unhideWhenUsed/>
    <w:qFormat/>
    <w:rsid w:val="00693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9332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9332D"/>
    <w:rPr>
      <w:color w:val="0000FF"/>
      <w:u w:val="single"/>
    </w:rPr>
  </w:style>
  <w:style w:type="paragraph" w:styleId="a5">
    <w:name w:val="footnote text"/>
    <w:aliases w:val="Style 7,Oaeno niinee Ciae,Текст сноски Знак1 Знак,Текст сноски Знак Знак Знак,Footnote Text Char Знак Знак,Footnote Text Char Знак,F1,Текст сноски-FN,Oaeno niinee-FN,Table_Footnote_last,Текст сноски Знак3,F,ft Знак Знак,fn, Знак Знак1, Знак"/>
    <w:basedOn w:val="a"/>
    <w:link w:val="a6"/>
    <w:uiPriority w:val="99"/>
    <w:unhideWhenUsed/>
    <w:rsid w:val="006933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Style 7 Знак,Oaeno niinee Ciae Знак,Текст сноски Знак1 Знак Знак,Текст сноски Знак Знак Знак Знак,Footnote Text Char Знак Знак Знак,Footnote Text Char Знак Знак1,F1 Знак,Текст сноски-FN Знак,Oaeno niinee-FN Знак,Текст сноски Знак3 Знак"/>
    <w:basedOn w:val="a0"/>
    <w:link w:val="a5"/>
    <w:uiPriority w:val="99"/>
    <w:rsid w:val="0069332D"/>
    <w:rPr>
      <w:sz w:val="20"/>
      <w:szCs w:val="20"/>
    </w:rPr>
  </w:style>
  <w:style w:type="character" w:styleId="a7">
    <w:name w:val="footnote reference"/>
    <w:aliases w:val="Знак сноски 1,Знак сноски-FN,Ciae niinee-FN,Referencia nota al pie,Ciae niinee 1,ftref,16 Point,Superscript 6 Point,Footnote Reference Number,Footnote Reference_LVL6,Footnote Reference_LVL61,Footnote Reference_LVL62,сноска,Ссылка на сноску 4"/>
    <w:basedOn w:val="a0"/>
    <w:unhideWhenUsed/>
    <w:rsid w:val="0069332D"/>
    <w:rPr>
      <w:vertAlign w:val="superscript"/>
    </w:rPr>
  </w:style>
  <w:style w:type="paragraph" w:styleId="a8">
    <w:name w:val="Normal (Web)"/>
    <w:basedOn w:val="a"/>
    <w:uiPriority w:val="99"/>
    <w:unhideWhenUsed/>
    <w:rsid w:val="0069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MANIPUL</cp:lastModifiedBy>
  <cp:revision>2</cp:revision>
  <dcterms:created xsi:type="dcterms:W3CDTF">2017-09-03T22:21:00Z</dcterms:created>
  <dcterms:modified xsi:type="dcterms:W3CDTF">2017-09-03T22:21:00Z</dcterms:modified>
</cp:coreProperties>
</file>