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CDD" w:rsidRPr="00E14CDD" w:rsidRDefault="00E14CDD">
      <w:pPr>
        <w:rPr>
          <w:b/>
        </w:rPr>
      </w:pPr>
      <w:r w:rsidRPr="00E14CDD">
        <w:rPr>
          <w:b/>
        </w:rPr>
        <w:t>Феномен Трампа и сценарии российско-американских отношений</w:t>
      </w:r>
      <w:r w:rsidRPr="00E14CDD">
        <w:rPr>
          <w:b/>
        </w:rPr>
        <w:t xml:space="preserve"> </w:t>
      </w:r>
    </w:p>
    <w:p w:rsidR="0010266F" w:rsidRDefault="00E14CDD">
      <w:proofErr w:type="spellStart"/>
      <w:r>
        <w:t>Сушенцов</w:t>
      </w:r>
      <w:proofErr w:type="spellEnd"/>
      <w:r>
        <w:t xml:space="preserve"> Андрей Андреевич – </w:t>
      </w:r>
      <w:r w:rsidRPr="00E14CDD">
        <w:t>доцент Кафедры ПАМП МГИМО МИД России, программный</w:t>
      </w:r>
      <w:r>
        <w:t xml:space="preserve"> директор Валдайского клуба, руководитель аген</w:t>
      </w:r>
      <w:bookmarkStart w:id="0" w:name="_GoBack"/>
      <w:bookmarkEnd w:id="0"/>
      <w:r>
        <w:t xml:space="preserve">тства «Внешняя политика». </w:t>
      </w:r>
    </w:p>
    <w:p w:rsidR="00E14CDD" w:rsidRDefault="00E14CDD">
      <w:r w:rsidRPr="00E14CDD">
        <w:t>Будущее российско-американских отношений явл</w:t>
      </w:r>
      <w:r>
        <w:t>яется узловой неопределенностью</w:t>
      </w:r>
      <w:r w:rsidRPr="00E14CDD">
        <w:t>, от которой в заметной степени зависит общее направление внешней политики России. Развитие отношений может пойти по нескольким сценариям, условием наступления которых станут успех или неудача внутриэкономической программы Д. Трампа, а также высокая или низкая конфликтность внешней политики новой администрации США. С точки зрения внутренней и экономической политики критерием успешности Трампа будет скорость, с которой ему удастся запустить законодательный механизм для налоговой реформы и инфраструктурных инвестиций, вопреки противодействию демократов. С точки зрения внешней политики, главными тестами будут отход от линии на противостояние между Россией и НАТО в Восточной Европе и готовность сотрудничать в стабилизации обстановки на Ближнем Востоке, несмотря на расхождение в целях и выборе союзников. Ключевым условием нормализации отношений остается сохранение стратегического паритета между Россией и США.</w:t>
      </w:r>
    </w:p>
    <w:sectPr w:rsidR="00E14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DD"/>
    <w:rsid w:val="0010266F"/>
    <w:rsid w:val="00E14CDD"/>
    <w:rsid w:val="00F7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0D0AF"/>
  <w15:chartTrackingRefBased/>
  <w15:docId w15:val="{9E7D399A-FDAD-465A-B50A-7F53728B1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1</cp:revision>
  <dcterms:created xsi:type="dcterms:W3CDTF">2017-09-12T10:54:00Z</dcterms:created>
  <dcterms:modified xsi:type="dcterms:W3CDTF">2017-09-12T10:56:00Z</dcterms:modified>
</cp:coreProperties>
</file>