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6E" w:rsidRDefault="0018516E" w:rsidP="00185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Шульга Оксана Андреевна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Центральная акцизная таможня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К.э.н., главный государственный таможенный инспектор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Отдела бухгалтерского учета и финансового мониторинга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Егорычева Ирина Николаевна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Российская таможенная академия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К.э.н., доцент, профессор кафедры таможенных</w:t>
      </w:r>
    </w:p>
    <w:p w:rsidR="0018516E" w:rsidRPr="0018516E" w:rsidRDefault="0018516E" w:rsidP="00185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16E">
        <w:rPr>
          <w:rFonts w:ascii="Times New Roman" w:hAnsi="Times New Roman"/>
          <w:b/>
          <w:sz w:val="28"/>
          <w:szCs w:val="28"/>
        </w:rPr>
        <w:t>доходов и тарифного регулирования</w:t>
      </w:r>
    </w:p>
    <w:p w:rsidR="0018516E" w:rsidRDefault="0018516E" w:rsidP="001851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18516E" w:rsidRPr="00E41129" w:rsidRDefault="0018516E" w:rsidP="001851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129">
        <w:rPr>
          <w:rFonts w:ascii="Times New Roman" w:hAnsi="Times New Roman"/>
          <w:b/>
          <w:sz w:val="28"/>
          <w:szCs w:val="28"/>
        </w:rPr>
        <w:t>Совершенствование таможенного администрирования как фактор повышения конкурентоспособности российской экономики.</w:t>
      </w:r>
    </w:p>
    <w:p w:rsidR="0018516E" w:rsidRPr="00CA7711" w:rsidRDefault="0018516E" w:rsidP="001851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9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экономической</w:t>
      </w:r>
      <w:r w:rsidRPr="00631E97">
        <w:rPr>
          <w:rFonts w:ascii="Times New Roman" w:hAnsi="Times New Roman"/>
          <w:sz w:val="28"/>
          <w:szCs w:val="28"/>
        </w:rPr>
        <w:t xml:space="preserve"> литературе существует несколько подходов к оценке национальной конкурентоспособности.  Основными из них м</w:t>
      </w:r>
      <w:r>
        <w:rPr>
          <w:rFonts w:ascii="Times New Roman" w:hAnsi="Times New Roman"/>
          <w:sz w:val="28"/>
          <w:szCs w:val="28"/>
        </w:rPr>
        <w:t>ы</w:t>
      </w:r>
      <w:r w:rsidRPr="00631E97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ем</w:t>
      </w:r>
      <w:r w:rsidRPr="00631E97">
        <w:rPr>
          <w:rFonts w:ascii="Times New Roman" w:hAnsi="Times New Roman"/>
          <w:sz w:val="28"/>
          <w:szCs w:val="28"/>
        </w:rPr>
        <w:t xml:space="preserve"> подход всемирного экономического форума, применяемый для расчета индекса глобальной конкурентоспособности, и методику оценки конкурентоспособности, предложенную </w:t>
      </w:r>
      <w:r w:rsidRPr="00E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научным</w:t>
      </w:r>
      <w:r w:rsidRPr="00EB210B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руководителем НИУ </w:t>
      </w:r>
      <w:hyperlink r:id="rId5" w:tooltip="Высшая школа экономики" w:history="1">
        <w:r w:rsidRPr="00EB210B">
          <w:rPr>
            <w:rFonts w:ascii="Times New Roman" w:hAnsi="Times New Roman"/>
            <w:sz w:val="28"/>
            <w:szCs w:val="28"/>
            <w:shd w:val="clear" w:color="auto" w:fill="FFFFFF"/>
          </w:rPr>
          <w:t>В</w:t>
        </w:r>
      </w:hyperlink>
      <w:r w:rsidRPr="00EB210B">
        <w:rPr>
          <w:rFonts w:ascii="Times New Roman" w:hAnsi="Times New Roman"/>
          <w:sz w:val="28"/>
          <w:szCs w:val="28"/>
        </w:rPr>
        <w:t>ШЭ</w:t>
      </w:r>
      <w:r w:rsidRPr="00631E97"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631E97">
        <w:rPr>
          <w:rFonts w:ascii="Times New Roman" w:hAnsi="Times New Roman"/>
          <w:sz w:val="28"/>
          <w:szCs w:val="28"/>
        </w:rPr>
        <w:t>Ясиным</w:t>
      </w:r>
      <w:r>
        <w:rPr>
          <w:rFonts w:ascii="Times New Roman" w:hAnsi="Times New Roman"/>
          <w:sz w:val="28"/>
          <w:szCs w:val="28"/>
        </w:rPr>
        <w:t xml:space="preserve">, в которой выделены четыре видовые группы конкурентоспособности: внешняя и внутренняя, по ресурсам и конкурентоспособность институтов. В рамках темы необходимо рассмотреть первые две. Внешняя определена, как способность экономики страны продавать товары и услуги на мировых рынках, а также как наличие в структуре экспорта достаточного количества товаров и услуг, обеспечивающих платежеспособный баланс страны. </w:t>
      </w:r>
      <w:r w:rsidRPr="008A5B90">
        <w:rPr>
          <w:rFonts w:ascii="Times New Roman" w:hAnsi="Times New Roman"/>
          <w:color w:val="000000"/>
          <w:sz w:val="28"/>
          <w:szCs w:val="28"/>
        </w:rPr>
        <w:t xml:space="preserve">Внутреннюю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A5B90">
        <w:rPr>
          <w:rFonts w:ascii="Times New Roman" w:hAnsi="Times New Roman"/>
          <w:color w:val="000000"/>
          <w:sz w:val="28"/>
          <w:szCs w:val="28"/>
        </w:rPr>
        <w:t xml:space="preserve"> как «продажи на внутреннем рынке при конкуренции с импортом и другими отечественными товарами, обеспечивающими вместе с экспортом необходимый уровень занятости и доходов населения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A5B9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516E" w:rsidRDefault="0018516E" w:rsidP="001851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AE5EFD">
        <w:rPr>
          <w:rFonts w:ascii="Times New Roman" w:hAnsi="Times New Roman"/>
          <w:color w:val="000000"/>
          <w:sz w:val="28"/>
          <w:szCs w:val="28"/>
        </w:rPr>
        <w:t xml:space="preserve">оходы от </w:t>
      </w:r>
      <w:r>
        <w:rPr>
          <w:rFonts w:ascii="Times New Roman" w:hAnsi="Times New Roman"/>
          <w:color w:val="000000"/>
          <w:sz w:val="28"/>
          <w:szCs w:val="28"/>
        </w:rPr>
        <w:t>ВЭД</w:t>
      </w:r>
      <w:r w:rsidRPr="00AE5EFD">
        <w:rPr>
          <w:rFonts w:ascii="Times New Roman" w:hAnsi="Times New Roman"/>
          <w:color w:val="000000"/>
          <w:sz w:val="28"/>
          <w:szCs w:val="28"/>
        </w:rPr>
        <w:t xml:space="preserve"> являются </w:t>
      </w:r>
      <w:r>
        <w:rPr>
          <w:rFonts w:ascii="Times New Roman" w:hAnsi="Times New Roman"/>
          <w:color w:val="000000"/>
          <w:sz w:val="28"/>
          <w:szCs w:val="28"/>
        </w:rPr>
        <w:t>основными в</w:t>
      </w:r>
      <w:r w:rsidRPr="00AE5EFD">
        <w:rPr>
          <w:rFonts w:ascii="Times New Roman" w:hAnsi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E5EFD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E5EFD">
        <w:rPr>
          <w:rFonts w:ascii="Times New Roman" w:hAnsi="Times New Roman"/>
          <w:color w:val="000000"/>
          <w:sz w:val="28"/>
          <w:szCs w:val="28"/>
        </w:rPr>
        <w:t>. В этой связи государством применяются методы, направленные на стимулирование экспорта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E5EFD">
        <w:rPr>
          <w:rFonts w:ascii="Times New Roman" w:hAnsi="Times New Roman"/>
          <w:color w:val="000000"/>
          <w:sz w:val="28"/>
          <w:szCs w:val="28"/>
        </w:rPr>
        <w:t xml:space="preserve"> налоговые льготы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E5EFD">
        <w:rPr>
          <w:rFonts w:ascii="Times New Roman" w:hAnsi="Times New Roman"/>
          <w:color w:val="000000"/>
          <w:sz w:val="28"/>
          <w:szCs w:val="28"/>
        </w:rPr>
        <w:t>предоставление гарантийных обязательств и страхование экспортных кредитов.</w:t>
      </w:r>
      <w:r>
        <w:rPr>
          <w:rFonts w:ascii="Times New Roman" w:hAnsi="Times New Roman"/>
          <w:color w:val="000000"/>
          <w:sz w:val="28"/>
          <w:szCs w:val="28"/>
        </w:rPr>
        <w:t xml:space="preserve"> Таким образом, представляется возможным оценить величину внешней конкурентоспособности и ряда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аспектов внутренней посредством рассмотрения объема таможенных доходов (ТД) страны и их доли в бюджетной системе страны</w:t>
      </w:r>
      <w:r w:rsidRPr="0013708C">
        <w:rPr>
          <w:rFonts w:ascii="Times New Roman" w:hAnsi="Times New Roman"/>
          <w:color w:val="000000"/>
          <w:sz w:val="28"/>
          <w:szCs w:val="28"/>
        </w:rPr>
        <w:t>.</w:t>
      </w:r>
    </w:p>
    <w:p w:rsidR="0018516E" w:rsidRPr="005F69AE" w:rsidRDefault="0018516E" w:rsidP="001851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D64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Ф в официальных статистических сборниках приводится </w:t>
      </w:r>
      <w:r w:rsidRPr="00351D64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я ТД</w:t>
      </w:r>
      <w:r w:rsidRPr="00351D64">
        <w:rPr>
          <w:rFonts w:ascii="Times New Roman" w:hAnsi="Times New Roman"/>
          <w:sz w:val="28"/>
          <w:szCs w:val="28"/>
        </w:rPr>
        <w:t xml:space="preserve"> только в федерально</w:t>
      </w:r>
      <w:r>
        <w:rPr>
          <w:rFonts w:ascii="Times New Roman" w:hAnsi="Times New Roman"/>
          <w:sz w:val="28"/>
          <w:szCs w:val="28"/>
        </w:rPr>
        <w:t>м</w:t>
      </w:r>
      <w:r w:rsidRPr="00351D64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</w:t>
      </w:r>
      <w:r w:rsidRPr="00351D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Однако, на наш взгляд, э</w:t>
      </w:r>
      <w:r w:rsidRPr="00351D64">
        <w:rPr>
          <w:rFonts w:ascii="Times New Roman" w:hAnsi="Times New Roman"/>
          <w:sz w:val="28"/>
          <w:szCs w:val="28"/>
        </w:rPr>
        <w:t xml:space="preserve">то не дает реальной </w:t>
      </w:r>
      <w:r w:rsidRPr="00B43F78">
        <w:rPr>
          <w:rFonts w:ascii="Times New Roman" w:hAnsi="Times New Roman"/>
          <w:sz w:val="28"/>
          <w:szCs w:val="28"/>
        </w:rPr>
        <w:t>картины</w:t>
      </w:r>
      <w:r>
        <w:rPr>
          <w:rFonts w:ascii="Times New Roman" w:hAnsi="Times New Roman"/>
          <w:sz w:val="28"/>
          <w:szCs w:val="28"/>
        </w:rPr>
        <w:t xml:space="preserve"> ТД</w:t>
      </w:r>
      <w:r w:rsidRPr="00351D64">
        <w:rPr>
          <w:rFonts w:ascii="Times New Roman" w:hAnsi="Times New Roman"/>
          <w:sz w:val="28"/>
          <w:szCs w:val="28"/>
        </w:rPr>
        <w:t xml:space="preserve"> в общем объеме </w:t>
      </w:r>
      <w:r>
        <w:rPr>
          <w:rFonts w:ascii="Times New Roman" w:hAnsi="Times New Roman"/>
          <w:sz w:val="28"/>
          <w:szCs w:val="28"/>
        </w:rPr>
        <w:t>бюджета</w:t>
      </w:r>
      <w:r w:rsidRPr="00351D64">
        <w:rPr>
          <w:rFonts w:ascii="Times New Roman" w:hAnsi="Times New Roman"/>
          <w:sz w:val="28"/>
          <w:szCs w:val="28"/>
        </w:rPr>
        <w:t xml:space="preserve"> 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DA">
        <w:rPr>
          <w:rFonts w:ascii="Times New Roman" w:hAnsi="Times New Roman"/>
          <w:sz w:val="28"/>
          <w:szCs w:val="28"/>
        </w:rPr>
        <w:t xml:space="preserve">Федеральный бюджет является «воротами» для </w:t>
      </w:r>
      <w:r>
        <w:rPr>
          <w:rFonts w:ascii="Times New Roman" w:hAnsi="Times New Roman"/>
          <w:sz w:val="28"/>
          <w:szCs w:val="28"/>
        </w:rPr>
        <w:t>ТД</w:t>
      </w:r>
      <w:r w:rsidRPr="005F00DA">
        <w:rPr>
          <w:rFonts w:ascii="Times New Roman" w:hAnsi="Times New Roman"/>
          <w:sz w:val="28"/>
          <w:szCs w:val="28"/>
        </w:rPr>
        <w:t xml:space="preserve"> в бюджетную систему Р</w:t>
      </w:r>
      <w:r>
        <w:rPr>
          <w:rFonts w:ascii="Times New Roman" w:hAnsi="Times New Roman"/>
          <w:sz w:val="28"/>
          <w:szCs w:val="28"/>
        </w:rPr>
        <w:t>Ф</w:t>
      </w:r>
      <w:r w:rsidRPr="005F00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внутри которой </w:t>
      </w:r>
      <w:r w:rsidRPr="005F00DA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в обезличенной форме пере</w:t>
      </w:r>
      <w:r w:rsidRPr="005F00DA">
        <w:rPr>
          <w:rFonts w:ascii="Times New Roman" w:hAnsi="Times New Roman"/>
          <w:sz w:val="28"/>
          <w:szCs w:val="28"/>
        </w:rPr>
        <w:t>распределяются по всем бюджетам.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51D64">
        <w:rPr>
          <w:rFonts w:ascii="Times New Roman" w:hAnsi="Times New Roman"/>
          <w:sz w:val="28"/>
          <w:szCs w:val="28"/>
        </w:rPr>
        <w:t xml:space="preserve">нализ доли </w:t>
      </w:r>
      <w:r>
        <w:rPr>
          <w:rFonts w:ascii="Times New Roman" w:hAnsi="Times New Roman"/>
          <w:sz w:val="28"/>
          <w:szCs w:val="28"/>
        </w:rPr>
        <w:t>ТД</w:t>
      </w:r>
      <w:r w:rsidRPr="00351D64">
        <w:rPr>
          <w:rFonts w:ascii="Times New Roman" w:hAnsi="Times New Roman"/>
          <w:sz w:val="28"/>
          <w:szCs w:val="28"/>
        </w:rPr>
        <w:t xml:space="preserve"> в консолидированном бюджете и в бюджете расширенного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2E8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ал</w:t>
      </w:r>
      <w:r w:rsidRPr="00A502E8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502E8">
        <w:rPr>
          <w:rFonts w:ascii="Times New Roman" w:hAnsi="Times New Roman"/>
          <w:sz w:val="28"/>
          <w:szCs w:val="28"/>
        </w:rPr>
        <w:t xml:space="preserve">доля в среднем чуть выше 20%, что сопоставимо с другими странами. </w:t>
      </w:r>
    </w:p>
    <w:p w:rsidR="0018516E" w:rsidRDefault="0018516E" w:rsidP="001851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E10">
        <w:rPr>
          <w:rFonts w:ascii="Times New Roman" w:hAnsi="Times New Roman"/>
          <w:sz w:val="28"/>
          <w:szCs w:val="28"/>
        </w:rPr>
        <w:t>Для эффективно</w:t>
      </w:r>
      <w:r>
        <w:rPr>
          <w:rFonts w:ascii="Times New Roman" w:hAnsi="Times New Roman"/>
          <w:sz w:val="28"/>
          <w:szCs w:val="28"/>
        </w:rPr>
        <w:t>го</w:t>
      </w:r>
      <w:r w:rsidRPr="002C5E10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ения таможенными органами (ТО)своих</w:t>
      </w:r>
      <w:r w:rsidRPr="002C5E10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й</w:t>
      </w:r>
      <w:r w:rsidRPr="002C5E10">
        <w:rPr>
          <w:rFonts w:ascii="Times New Roman" w:hAnsi="Times New Roman"/>
          <w:sz w:val="28"/>
          <w:szCs w:val="28"/>
        </w:rPr>
        <w:t xml:space="preserve"> необходимо их финанс</w:t>
      </w:r>
      <w:r>
        <w:rPr>
          <w:rFonts w:ascii="Times New Roman" w:hAnsi="Times New Roman"/>
          <w:sz w:val="28"/>
          <w:szCs w:val="28"/>
        </w:rPr>
        <w:t>овое обеспечение</w:t>
      </w:r>
      <w:r w:rsidRPr="002C5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Главным</w:t>
      </w:r>
      <w:r w:rsidRPr="002C5E10">
        <w:rPr>
          <w:rFonts w:ascii="Times New Roman" w:hAnsi="Times New Roman"/>
          <w:sz w:val="28"/>
          <w:szCs w:val="28"/>
        </w:rPr>
        <w:t xml:space="preserve"> источником финансовых ресурсов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2C5E10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федеральный</w:t>
      </w:r>
      <w:r w:rsidRPr="002C5E10">
        <w:rPr>
          <w:rFonts w:ascii="Times New Roman" w:hAnsi="Times New Roman"/>
          <w:sz w:val="28"/>
          <w:szCs w:val="28"/>
        </w:rPr>
        <w:t xml:space="preserve"> бюджет. Отсюда возникает двуединая задача: с одной стороны –необходимо максимально полно обеспечить администрирование </w:t>
      </w:r>
      <w:r>
        <w:rPr>
          <w:rFonts w:ascii="Times New Roman" w:hAnsi="Times New Roman"/>
          <w:sz w:val="28"/>
          <w:szCs w:val="28"/>
        </w:rPr>
        <w:t>ТД</w:t>
      </w:r>
      <w:r w:rsidRPr="002C5E10">
        <w:rPr>
          <w:rFonts w:ascii="Times New Roman" w:hAnsi="Times New Roman"/>
          <w:sz w:val="28"/>
          <w:szCs w:val="28"/>
        </w:rPr>
        <w:t xml:space="preserve"> в бюджет, с другой стороны </w:t>
      </w:r>
      <w:r>
        <w:rPr>
          <w:rFonts w:ascii="Times New Roman" w:hAnsi="Times New Roman"/>
          <w:sz w:val="28"/>
          <w:szCs w:val="28"/>
        </w:rPr>
        <w:t>-</w:t>
      </w:r>
      <w:r w:rsidRPr="002C5E10">
        <w:rPr>
          <w:rFonts w:ascii="Times New Roman" w:hAnsi="Times New Roman"/>
          <w:sz w:val="28"/>
          <w:szCs w:val="28"/>
        </w:rPr>
        <w:t xml:space="preserve"> профинансировать деятельность </w:t>
      </w:r>
      <w:r>
        <w:rPr>
          <w:rFonts w:ascii="Times New Roman" w:hAnsi="Times New Roman"/>
          <w:sz w:val="28"/>
          <w:szCs w:val="28"/>
        </w:rPr>
        <w:t>ТО</w:t>
      </w:r>
      <w:r w:rsidRPr="002C5E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результате</w:t>
      </w:r>
      <w:r w:rsidRPr="002C5E10">
        <w:rPr>
          <w:rFonts w:ascii="Times New Roman" w:hAnsi="Times New Roman"/>
          <w:sz w:val="28"/>
          <w:szCs w:val="28"/>
        </w:rPr>
        <w:t xml:space="preserve"> появляется один из показателей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2C5E10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ТО, отражающий о</w:t>
      </w:r>
      <w:r w:rsidRPr="002C5E10">
        <w:rPr>
          <w:rFonts w:ascii="Times New Roman" w:hAnsi="Times New Roman"/>
          <w:sz w:val="28"/>
          <w:szCs w:val="28"/>
        </w:rPr>
        <w:t xml:space="preserve">тдачу </w:t>
      </w:r>
      <w:r>
        <w:rPr>
          <w:rFonts w:ascii="Times New Roman" w:hAnsi="Times New Roman"/>
          <w:sz w:val="28"/>
          <w:szCs w:val="28"/>
        </w:rPr>
        <w:t>ТО</w:t>
      </w:r>
      <w:r w:rsidRPr="002C5E10">
        <w:rPr>
          <w:rFonts w:ascii="Times New Roman" w:hAnsi="Times New Roman"/>
          <w:sz w:val="28"/>
          <w:szCs w:val="28"/>
        </w:rPr>
        <w:t xml:space="preserve"> на каждый вложенный в них рубль. </w:t>
      </w:r>
      <w:r>
        <w:rPr>
          <w:rFonts w:ascii="Times New Roman" w:hAnsi="Times New Roman"/>
          <w:sz w:val="28"/>
          <w:szCs w:val="28"/>
        </w:rPr>
        <w:t>В РФ</w:t>
      </w:r>
      <w:r w:rsidRPr="002C5E10">
        <w:rPr>
          <w:rFonts w:ascii="Times New Roman" w:hAnsi="Times New Roman"/>
          <w:sz w:val="28"/>
          <w:szCs w:val="28"/>
        </w:rPr>
        <w:t xml:space="preserve"> этот показатель </w:t>
      </w:r>
      <w:r>
        <w:rPr>
          <w:rFonts w:ascii="Times New Roman" w:hAnsi="Times New Roman"/>
          <w:sz w:val="28"/>
          <w:szCs w:val="28"/>
        </w:rPr>
        <w:t>в среднем около 80 руб. с каждого бюджетного рубля и имеет тенденцию к росту</w:t>
      </w:r>
      <w:r w:rsidRPr="009236B3">
        <w:rPr>
          <w:rFonts w:ascii="Times New Roman" w:hAnsi="Times New Roman"/>
          <w:sz w:val="28"/>
          <w:szCs w:val="28"/>
        </w:rPr>
        <w:t xml:space="preserve">. </w:t>
      </w:r>
    </w:p>
    <w:p w:rsidR="0018516E" w:rsidRDefault="0018516E" w:rsidP="0018516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объективно необходимым становится совершенствование таможенного администрирования путем создания простых механизмов управления процессом перемещения товаров через таможенную границу ТС. Важным аспектом является повышение качества аналитической работы ТО и эффективности таможенного контроля. Применение этих мер приведет к росту объема поступлений в бюджетную систему и будет способствовать повышению внешней и внутренней конкурентоспособности российской экономики.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6E"/>
    <w:rsid w:val="0018516E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u.wikipedia.org/wiki/%D0%92%D1%8B%D1%81%D1%88%D0%B0%D1%8F_%D1%88%D0%BA%D0%BE%D0%BB%D0%B0_%D1%8D%D0%BA%D0%BE%D0%BD%D0%BE%D0%BC%D0%B8%D0%BA%D0%B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Macintosh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2014-04-23T11:26:00Z</dcterms:created>
  <dcterms:modified xsi:type="dcterms:W3CDTF">2014-04-23T11:26:00Z</dcterms:modified>
</cp:coreProperties>
</file>