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2586A" w14:textId="77777777" w:rsidR="0059404F" w:rsidRPr="00FC3DE6" w:rsidRDefault="0059404F" w:rsidP="0059404F">
      <w:pPr>
        <w:spacing w:before="100" w:beforeAutospacing="1" w:after="100" w:afterAutospacing="1" w:line="408" w:lineRule="atLeast"/>
        <w:rPr>
          <w:rFonts w:ascii="Times New Roman" w:eastAsia="Times New Roman" w:hAnsi="Times New Roman"/>
          <w:b/>
          <w:color w:val="434343"/>
          <w:sz w:val="28"/>
          <w:szCs w:val="28"/>
          <w:lang w:eastAsia="ru-RU"/>
        </w:rPr>
      </w:pPr>
      <w:r w:rsidRPr="00FC3DE6">
        <w:rPr>
          <w:rFonts w:ascii="Times New Roman" w:eastAsia="Times New Roman" w:hAnsi="Times New Roman"/>
          <w:b/>
          <w:color w:val="434343"/>
          <w:sz w:val="28"/>
          <w:szCs w:val="28"/>
          <w:lang w:eastAsia="ru-RU"/>
        </w:rPr>
        <w:t>Красовская Татьяна Михайловна</w:t>
      </w:r>
    </w:p>
    <w:p w14:paraId="4D96A656" w14:textId="77777777" w:rsidR="0059404F" w:rsidRPr="00256492" w:rsidRDefault="0059404F" w:rsidP="0059404F">
      <w:pPr>
        <w:spacing w:before="100" w:beforeAutospacing="1" w:after="100" w:afterAutospacing="1" w:line="408" w:lineRule="atLeast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Московский государственный университет им. М.В.Ломоносова, Географический факультет</w:t>
      </w:r>
    </w:p>
    <w:p w14:paraId="27780431" w14:textId="77777777" w:rsidR="0059404F" w:rsidRDefault="0059404F" w:rsidP="0059404F">
      <w:pPr>
        <w:spacing w:before="100" w:beforeAutospacing="1" w:after="100" w:afterAutospacing="1" w:line="408" w:lineRule="atLeast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>Профессор, доктор географических наук</w:t>
      </w:r>
    </w:p>
    <w:p w14:paraId="42458233" w14:textId="77777777" w:rsidR="0059404F" w:rsidRDefault="0059404F" w:rsidP="0059404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Реализация концепции культурных ландшафтов в Российской Арктике как основа экологического перехода.</w:t>
      </w:r>
    </w:p>
    <w:p w14:paraId="7FA0B36B" w14:textId="77777777" w:rsidR="00EE6C4C" w:rsidRDefault="0059404F" w:rsidP="00B411BF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9404F">
        <w:rPr>
          <w:rFonts w:ascii="Times New Roman" w:hAnsi="Times New Roman"/>
          <w:sz w:val="28"/>
          <w:szCs w:val="28"/>
        </w:rPr>
        <w:t>События последних десятилетий существенно изменили территориальную, экономическую и геополитическую обстановку  в России, реально превратив её в северную страну</w:t>
      </w:r>
      <w:r w:rsidR="00C9541D">
        <w:rPr>
          <w:rFonts w:ascii="Times New Roman" w:hAnsi="Times New Roman"/>
          <w:sz w:val="28"/>
          <w:szCs w:val="28"/>
        </w:rPr>
        <w:t xml:space="preserve">. </w:t>
      </w:r>
      <w:r w:rsidRPr="0059404F">
        <w:rPr>
          <w:rFonts w:ascii="Times New Roman" w:hAnsi="Times New Roman"/>
          <w:sz w:val="28"/>
          <w:szCs w:val="28"/>
        </w:rPr>
        <w:t>Парадоксально, но признание «северного измерения» страны  в сознании  её граждан  идет очень медленно</w:t>
      </w:r>
      <w:r w:rsidR="00027F94">
        <w:rPr>
          <w:rFonts w:ascii="Times New Roman" w:hAnsi="Times New Roman"/>
          <w:sz w:val="28"/>
          <w:szCs w:val="28"/>
        </w:rPr>
        <w:t xml:space="preserve">, что </w:t>
      </w:r>
      <w:r w:rsidR="00585B43">
        <w:rPr>
          <w:rFonts w:ascii="Times New Roman" w:hAnsi="Times New Roman"/>
          <w:sz w:val="28"/>
          <w:szCs w:val="28"/>
        </w:rPr>
        <w:t xml:space="preserve">прослеживается в </w:t>
      </w:r>
      <w:r w:rsidR="00027F94">
        <w:rPr>
          <w:rFonts w:ascii="Times New Roman" w:hAnsi="Times New Roman"/>
          <w:sz w:val="28"/>
          <w:szCs w:val="28"/>
        </w:rPr>
        <w:t xml:space="preserve"> современных методах освоения Российской Арктики, отражающих </w:t>
      </w:r>
      <w:r w:rsidR="00B411BF">
        <w:rPr>
          <w:rFonts w:ascii="Times New Roman" w:hAnsi="Times New Roman"/>
          <w:sz w:val="28"/>
          <w:szCs w:val="28"/>
        </w:rPr>
        <w:t>утилитарный подход</w:t>
      </w:r>
      <w:r w:rsidR="00027F94">
        <w:rPr>
          <w:rFonts w:ascii="Times New Roman" w:hAnsi="Times New Roman"/>
          <w:sz w:val="28"/>
          <w:szCs w:val="28"/>
        </w:rPr>
        <w:t xml:space="preserve"> к природе</w:t>
      </w:r>
      <w:r w:rsidR="00B411BF">
        <w:rPr>
          <w:rFonts w:ascii="Times New Roman" w:hAnsi="Times New Roman"/>
          <w:sz w:val="28"/>
          <w:szCs w:val="28"/>
        </w:rPr>
        <w:t xml:space="preserve"> индустриального периода</w:t>
      </w:r>
      <w:r w:rsidR="00495440" w:rsidRPr="00495440">
        <w:rPr>
          <w:rFonts w:ascii="Times New Roman" w:hAnsi="Times New Roman"/>
          <w:sz w:val="28"/>
          <w:szCs w:val="28"/>
        </w:rPr>
        <w:t xml:space="preserve"> </w:t>
      </w:r>
      <w:r w:rsidR="00495440">
        <w:rPr>
          <w:rFonts w:ascii="Times New Roman" w:hAnsi="Times New Roman"/>
          <w:sz w:val="28"/>
          <w:szCs w:val="28"/>
        </w:rPr>
        <w:t>лишь при  незначительной модернизации</w:t>
      </w:r>
      <w:r w:rsidR="00B411BF">
        <w:rPr>
          <w:rFonts w:ascii="Times New Roman" w:hAnsi="Times New Roman"/>
          <w:sz w:val="28"/>
          <w:szCs w:val="28"/>
        </w:rPr>
        <w:t xml:space="preserve">. </w:t>
      </w:r>
      <w:r w:rsidR="00B411BF" w:rsidRPr="00B411BF">
        <w:rPr>
          <w:rFonts w:ascii="Times New Roman" w:hAnsi="Times New Roman"/>
          <w:sz w:val="28"/>
          <w:szCs w:val="28"/>
        </w:rPr>
        <w:t xml:space="preserve">Структура </w:t>
      </w:r>
      <w:r w:rsidR="00495440">
        <w:rPr>
          <w:rFonts w:ascii="Times New Roman" w:hAnsi="Times New Roman"/>
          <w:sz w:val="28"/>
          <w:szCs w:val="28"/>
        </w:rPr>
        <w:t xml:space="preserve"> современного </w:t>
      </w:r>
      <w:r w:rsidR="00B411BF" w:rsidRPr="00B411BF">
        <w:rPr>
          <w:rFonts w:ascii="Times New Roman" w:hAnsi="Times New Roman"/>
          <w:sz w:val="28"/>
          <w:szCs w:val="28"/>
        </w:rPr>
        <w:t>при</w:t>
      </w:r>
      <w:r w:rsidR="00495440">
        <w:rPr>
          <w:rFonts w:ascii="Times New Roman" w:hAnsi="Times New Roman"/>
          <w:sz w:val="28"/>
          <w:szCs w:val="28"/>
        </w:rPr>
        <w:t>родопользования региона, несмотря на принятую в последние годы Арктическую доктрину,  наследует</w:t>
      </w:r>
      <w:r w:rsidR="00B411BF" w:rsidRPr="00B411BF">
        <w:rPr>
          <w:rFonts w:ascii="Times New Roman" w:hAnsi="Times New Roman"/>
          <w:sz w:val="28"/>
          <w:szCs w:val="28"/>
        </w:rPr>
        <w:t xml:space="preserve"> моноиндустриальный характер, что мало соответствует концепции</w:t>
      </w:r>
      <w:r w:rsidR="00C9541D">
        <w:rPr>
          <w:rFonts w:ascii="Times New Roman" w:hAnsi="Times New Roman"/>
          <w:sz w:val="28"/>
          <w:szCs w:val="28"/>
        </w:rPr>
        <w:t xml:space="preserve"> сбалансированного</w:t>
      </w:r>
      <w:r w:rsidR="00B411BF" w:rsidRPr="00B411BF">
        <w:rPr>
          <w:rFonts w:ascii="Times New Roman" w:hAnsi="Times New Roman"/>
          <w:sz w:val="28"/>
          <w:szCs w:val="28"/>
        </w:rPr>
        <w:t xml:space="preserve"> развития, а также не отвечает стратегическим интересам Росс</w:t>
      </w:r>
      <w:r w:rsidR="00B411BF">
        <w:rPr>
          <w:rFonts w:ascii="Times New Roman" w:hAnsi="Times New Roman"/>
          <w:sz w:val="28"/>
          <w:szCs w:val="28"/>
        </w:rPr>
        <w:t>ии постиндустриального периода, когда</w:t>
      </w:r>
      <w:r w:rsidR="00B411BF" w:rsidRPr="00B411BF">
        <w:rPr>
          <w:color w:val="000000"/>
          <w:sz w:val="20"/>
          <w:szCs w:val="20"/>
        </w:rPr>
        <w:t xml:space="preserve"> </w:t>
      </w:r>
      <w:r w:rsidR="00B411BF">
        <w:rPr>
          <w:color w:val="000000"/>
          <w:sz w:val="20"/>
          <w:szCs w:val="20"/>
        </w:rPr>
        <w:t xml:space="preserve"> </w:t>
      </w:r>
      <w:r w:rsidR="00B411BF" w:rsidRPr="00B411BF">
        <w:rPr>
          <w:rFonts w:ascii="Times New Roman" w:hAnsi="Times New Roman"/>
          <w:color w:val="000000"/>
          <w:sz w:val="28"/>
          <w:szCs w:val="28"/>
        </w:rPr>
        <w:t xml:space="preserve">качество  окружающей среды </w:t>
      </w:r>
      <w:r w:rsidR="00B411BF">
        <w:rPr>
          <w:rFonts w:ascii="Times New Roman" w:hAnsi="Times New Roman"/>
          <w:color w:val="000000"/>
          <w:sz w:val="28"/>
          <w:szCs w:val="28"/>
        </w:rPr>
        <w:t>приобретает  экономическую стоимость. Для Российской Арктики эта стоимость определяется не только внутренним</w:t>
      </w:r>
      <w:r w:rsidR="00585B43">
        <w:rPr>
          <w:rFonts w:ascii="Times New Roman" w:hAnsi="Times New Roman"/>
          <w:color w:val="000000"/>
          <w:sz w:val="28"/>
          <w:szCs w:val="28"/>
        </w:rPr>
        <w:t>и потребностями</w:t>
      </w:r>
      <w:r w:rsidR="00B411BF">
        <w:rPr>
          <w:rFonts w:ascii="Times New Roman" w:hAnsi="Times New Roman"/>
          <w:color w:val="000000"/>
          <w:sz w:val="28"/>
          <w:szCs w:val="28"/>
        </w:rPr>
        <w:t>, но и формирующимися глобальными рынками экологических услуг геосистем.</w:t>
      </w:r>
      <w:r w:rsidR="0049544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310085B" w14:textId="77777777" w:rsidR="0059404F" w:rsidRPr="00FC3DE6" w:rsidRDefault="00495440" w:rsidP="00B411BF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Россия</w:t>
      </w:r>
      <w:r w:rsidR="00EE6C4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занима</w:t>
      </w:r>
      <w:r w:rsidR="00EE6C4C">
        <w:rPr>
          <w:rFonts w:ascii="Times New Roman" w:hAnsi="Times New Roman"/>
          <w:color w:val="000000"/>
          <w:sz w:val="28"/>
          <w:szCs w:val="28"/>
        </w:rPr>
        <w:t>я</w:t>
      </w:r>
      <w:r w:rsidRPr="00731FA5">
        <w:rPr>
          <w:color w:val="000000"/>
          <w:sz w:val="24"/>
          <w:szCs w:val="24"/>
        </w:rPr>
        <w:t xml:space="preserve"> </w:t>
      </w:r>
      <w:r w:rsidR="00EE6C4C">
        <w:rPr>
          <w:rFonts w:ascii="Times New Roman" w:hAnsi="Times New Roman"/>
          <w:color w:val="000000"/>
          <w:sz w:val="28"/>
          <w:szCs w:val="28"/>
        </w:rPr>
        <w:t>половину  территории</w:t>
      </w:r>
      <w:r w:rsidRPr="004954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циркумполярных районов </w:t>
      </w:r>
      <w:r w:rsidRPr="00495440">
        <w:rPr>
          <w:rFonts w:ascii="Times New Roman" w:hAnsi="Times New Roman"/>
          <w:color w:val="000000"/>
          <w:sz w:val="28"/>
          <w:szCs w:val="28"/>
        </w:rPr>
        <w:t>Земли</w:t>
      </w:r>
      <w:r>
        <w:rPr>
          <w:color w:val="000000"/>
          <w:sz w:val="24"/>
          <w:szCs w:val="24"/>
        </w:rPr>
        <w:t xml:space="preserve">, </w:t>
      </w:r>
      <w:r w:rsidR="00EE6C4C">
        <w:rPr>
          <w:rFonts w:ascii="Times New Roman" w:hAnsi="Times New Roman"/>
          <w:color w:val="000000"/>
          <w:sz w:val="28"/>
          <w:szCs w:val="28"/>
        </w:rPr>
        <w:t>несёт ответственность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за сохранение экологического буфера глобальной размерности. </w:t>
      </w:r>
      <w:r w:rsidR="00FC3DE6">
        <w:rPr>
          <w:rFonts w:ascii="Times New Roman" w:hAnsi="Times New Roman"/>
          <w:color w:val="000000"/>
          <w:sz w:val="28"/>
          <w:szCs w:val="28"/>
        </w:rPr>
        <w:t xml:space="preserve"> Формирование третичного сектора экономики </w:t>
      </w:r>
      <w:r w:rsidR="00FC3DE6" w:rsidRPr="00FC3DE6">
        <w:rPr>
          <w:rFonts w:ascii="Times New Roman" w:hAnsi="Times New Roman"/>
          <w:color w:val="000000"/>
          <w:sz w:val="28"/>
          <w:szCs w:val="28"/>
        </w:rPr>
        <w:t>при переходе к постиндустриальной модели хозяйственного уклада</w:t>
      </w:r>
      <w:r w:rsidR="00FC3DE6">
        <w:rPr>
          <w:rFonts w:ascii="Times New Roman" w:hAnsi="Times New Roman"/>
          <w:color w:val="000000"/>
          <w:sz w:val="28"/>
          <w:szCs w:val="28"/>
        </w:rPr>
        <w:t>,</w:t>
      </w:r>
      <w:r w:rsidR="00C9541D">
        <w:rPr>
          <w:rFonts w:ascii="Times New Roman" w:hAnsi="Times New Roman"/>
          <w:color w:val="000000"/>
          <w:sz w:val="28"/>
          <w:szCs w:val="28"/>
        </w:rPr>
        <w:t xml:space="preserve"> что</w:t>
      </w:r>
      <w:r w:rsidR="00FC3D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41D">
        <w:rPr>
          <w:rFonts w:ascii="Times New Roman" w:hAnsi="Times New Roman"/>
          <w:color w:val="000000"/>
          <w:sz w:val="28"/>
          <w:szCs w:val="28"/>
        </w:rPr>
        <w:t xml:space="preserve">проявляется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541D">
        <w:rPr>
          <w:rFonts w:ascii="Times New Roman" w:hAnsi="Times New Roman"/>
          <w:color w:val="000000"/>
          <w:sz w:val="28"/>
          <w:szCs w:val="28"/>
        </w:rPr>
        <w:t xml:space="preserve"> уже сейчас в </w:t>
      </w:r>
      <w:r>
        <w:rPr>
          <w:rFonts w:ascii="Times New Roman" w:hAnsi="Times New Roman"/>
          <w:color w:val="000000"/>
          <w:sz w:val="28"/>
          <w:szCs w:val="28"/>
        </w:rPr>
        <w:t>быстром развитии</w:t>
      </w:r>
      <w:r w:rsidR="00FC3D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C4C">
        <w:rPr>
          <w:rFonts w:ascii="Times New Roman" w:hAnsi="Times New Roman"/>
          <w:color w:val="000000"/>
          <w:sz w:val="28"/>
          <w:szCs w:val="28"/>
        </w:rPr>
        <w:t xml:space="preserve"> арктической</w:t>
      </w:r>
      <w:r w:rsidR="00FC3DE6">
        <w:rPr>
          <w:rFonts w:ascii="Times New Roman" w:hAnsi="Times New Roman"/>
          <w:color w:val="000000"/>
          <w:sz w:val="28"/>
          <w:szCs w:val="28"/>
        </w:rPr>
        <w:t xml:space="preserve"> туриндустрии, </w:t>
      </w:r>
      <w:r>
        <w:rPr>
          <w:rFonts w:ascii="Times New Roman" w:hAnsi="Times New Roman"/>
          <w:color w:val="000000"/>
          <w:sz w:val="28"/>
          <w:szCs w:val="28"/>
        </w:rPr>
        <w:t xml:space="preserve"> требует сохранения</w:t>
      </w:r>
      <w:r w:rsidR="00FC3DE6">
        <w:rPr>
          <w:rFonts w:ascii="Times New Roman" w:hAnsi="Times New Roman"/>
          <w:color w:val="000000"/>
          <w:sz w:val="28"/>
          <w:szCs w:val="28"/>
        </w:rPr>
        <w:t xml:space="preserve"> высокого качества природной среды.</w:t>
      </w:r>
    </w:p>
    <w:p w14:paraId="291D67E5" w14:textId="77777777" w:rsidR="00B411BF" w:rsidRPr="0032160A" w:rsidRDefault="00B411BF" w:rsidP="00B411BF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Осуществление экологического перехода</w:t>
      </w:r>
      <w:r w:rsidR="00EE6C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экономике постиндустриального периода требует изменения</w:t>
      </w:r>
      <w:r w:rsidR="00585B43">
        <w:rPr>
          <w:rFonts w:ascii="Times New Roman" w:hAnsi="Times New Roman"/>
          <w:color w:val="000000"/>
          <w:sz w:val="28"/>
          <w:szCs w:val="28"/>
        </w:rPr>
        <w:t xml:space="preserve"> её</w:t>
      </w:r>
      <w:r>
        <w:rPr>
          <w:rFonts w:ascii="Times New Roman" w:hAnsi="Times New Roman"/>
          <w:color w:val="000000"/>
          <w:sz w:val="28"/>
          <w:szCs w:val="28"/>
        </w:rPr>
        <w:t xml:space="preserve"> мировоззренческой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парадигмы</w:t>
      </w:r>
      <w:r w:rsidR="00585B43">
        <w:rPr>
          <w:rFonts w:ascii="Times New Roman" w:hAnsi="Times New Roman"/>
          <w:color w:val="000000"/>
          <w:sz w:val="28"/>
          <w:szCs w:val="28"/>
        </w:rPr>
        <w:t xml:space="preserve">. Развитие экофильной экономики в Российской Арктике может быть реализовано на основе обращения к концепции культурных </w:t>
      </w:r>
      <w:r w:rsidR="00EE6C4C">
        <w:rPr>
          <w:rFonts w:ascii="Times New Roman" w:hAnsi="Times New Roman"/>
          <w:color w:val="000000"/>
          <w:sz w:val="28"/>
          <w:szCs w:val="28"/>
        </w:rPr>
        <w:t>ландшафтов</w:t>
      </w:r>
      <w:r w:rsidR="00C9541D">
        <w:rPr>
          <w:rFonts w:ascii="Times New Roman" w:hAnsi="Times New Roman"/>
          <w:color w:val="000000"/>
          <w:sz w:val="28"/>
          <w:szCs w:val="28"/>
        </w:rPr>
        <w:t xml:space="preserve">  в гуманитарной географии</w:t>
      </w:r>
      <w:r w:rsidR="00EE6C4C">
        <w:rPr>
          <w:rFonts w:ascii="Times New Roman" w:hAnsi="Times New Roman"/>
          <w:color w:val="000000"/>
          <w:sz w:val="28"/>
          <w:szCs w:val="28"/>
        </w:rPr>
        <w:t>, отражающ</w:t>
      </w:r>
      <w:r w:rsidR="000855D3">
        <w:rPr>
          <w:rFonts w:ascii="Times New Roman" w:hAnsi="Times New Roman"/>
          <w:color w:val="000000"/>
          <w:sz w:val="28"/>
          <w:szCs w:val="28"/>
        </w:rPr>
        <w:t>ей</w:t>
      </w:r>
      <w:r w:rsidR="00585B43">
        <w:rPr>
          <w:rFonts w:ascii="Times New Roman" w:hAnsi="Times New Roman"/>
          <w:color w:val="000000"/>
          <w:sz w:val="28"/>
          <w:szCs w:val="28"/>
        </w:rPr>
        <w:t xml:space="preserve"> единство материального и духовного пространства территорий. </w:t>
      </w:r>
      <w:r w:rsidR="000855D3" w:rsidRPr="000855D3">
        <w:rPr>
          <w:rFonts w:ascii="Times New Roman" w:hAnsi="Times New Roman"/>
          <w:sz w:val="28"/>
          <w:szCs w:val="28"/>
        </w:rPr>
        <w:t>Отличительной чертой аборигенных культурных ландшафтов</w:t>
      </w:r>
      <w:r w:rsidR="00C9541D">
        <w:rPr>
          <w:rFonts w:ascii="Times New Roman" w:hAnsi="Times New Roman"/>
          <w:sz w:val="28"/>
          <w:szCs w:val="28"/>
        </w:rPr>
        <w:t xml:space="preserve"> Арктики</w:t>
      </w:r>
      <w:r w:rsidR="000855D3" w:rsidRPr="000855D3">
        <w:rPr>
          <w:rFonts w:ascii="Times New Roman" w:hAnsi="Times New Roman"/>
          <w:sz w:val="28"/>
          <w:szCs w:val="28"/>
        </w:rPr>
        <w:t xml:space="preserve">  является мировоззренческая основа их формирования,  заключающаяся в неразрывной связи человека и природы, что создает их своеобразный пространственный код и текст,  часто делая их «невидимыми» для пришлого населения</w:t>
      </w:r>
      <w:r w:rsidR="000855D3">
        <w:rPr>
          <w:rFonts w:ascii="Times New Roman" w:hAnsi="Times New Roman"/>
          <w:sz w:val="28"/>
          <w:szCs w:val="28"/>
        </w:rPr>
        <w:t>.</w:t>
      </w:r>
      <w:r w:rsidR="000855D3" w:rsidRPr="000855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55D3" w:rsidRPr="0032160A">
        <w:t xml:space="preserve"> </w:t>
      </w:r>
      <w:r w:rsidR="000855D3" w:rsidRPr="0032160A">
        <w:rPr>
          <w:rFonts w:ascii="Times New Roman" w:hAnsi="Times New Roman"/>
          <w:sz w:val="28"/>
          <w:szCs w:val="28"/>
        </w:rPr>
        <w:t>Быстрые обратные связи в природе, вынуждали  коренные сообщества постоянно чувствовать свою зависимость от  неё и формировать определенные социально-экологические ценности, позволяющие сохранять природную среду.</w:t>
      </w:r>
      <w:r w:rsidR="000855D3">
        <w:rPr>
          <w:rFonts w:ascii="Times New Roman" w:hAnsi="Times New Roman"/>
          <w:sz w:val="28"/>
          <w:szCs w:val="28"/>
        </w:rPr>
        <w:t xml:space="preserve"> Аборигенные культурные ландшафты </w:t>
      </w:r>
      <w:r w:rsidR="0032160A">
        <w:rPr>
          <w:rFonts w:ascii="Times New Roman" w:hAnsi="Times New Roman"/>
          <w:color w:val="000000"/>
          <w:sz w:val="28"/>
          <w:szCs w:val="28"/>
        </w:rPr>
        <w:t>являют собой холистический подход к освоению пространства, который необходим для осуществления экологического перехода к устойчивому развитию</w:t>
      </w:r>
      <w:r w:rsidR="000855D3">
        <w:rPr>
          <w:rFonts w:ascii="Times New Roman" w:hAnsi="Times New Roman"/>
          <w:color w:val="000000"/>
          <w:sz w:val="28"/>
          <w:szCs w:val="28"/>
        </w:rPr>
        <w:t>.  Использование традиционных знаний, накопленных в процессе их формирования</w:t>
      </w:r>
      <w:r w:rsidR="00C9541D">
        <w:rPr>
          <w:rFonts w:ascii="Times New Roman" w:hAnsi="Times New Roman"/>
          <w:color w:val="000000"/>
          <w:sz w:val="28"/>
          <w:szCs w:val="28"/>
        </w:rPr>
        <w:t xml:space="preserve"> и их современная интерпретация</w:t>
      </w:r>
      <w:r w:rsidR="000855D3">
        <w:rPr>
          <w:rFonts w:ascii="Times New Roman" w:hAnsi="Times New Roman"/>
          <w:color w:val="000000"/>
          <w:sz w:val="28"/>
          <w:szCs w:val="28"/>
        </w:rPr>
        <w:t>, существенно</w:t>
      </w:r>
      <w:r w:rsidR="00FC3DE6">
        <w:rPr>
          <w:rFonts w:ascii="Times New Roman" w:hAnsi="Times New Roman"/>
          <w:color w:val="000000"/>
          <w:sz w:val="28"/>
          <w:szCs w:val="28"/>
        </w:rPr>
        <w:t xml:space="preserve"> снижае</w:t>
      </w:r>
      <w:r w:rsidR="000855D3">
        <w:rPr>
          <w:rFonts w:ascii="Times New Roman" w:hAnsi="Times New Roman"/>
          <w:color w:val="000000"/>
          <w:sz w:val="28"/>
          <w:szCs w:val="28"/>
        </w:rPr>
        <w:t xml:space="preserve">т экологические риски </w:t>
      </w:r>
      <w:r w:rsidR="00C9541D">
        <w:rPr>
          <w:rFonts w:ascii="Times New Roman" w:hAnsi="Times New Roman"/>
          <w:color w:val="000000"/>
          <w:sz w:val="28"/>
          <w:szCs w:val="28"/>
        </w:rPr>
        <w:t xml:space="preserve"> современного </w:t>
      </w:r>
      <w:r w:rsidR="000855D3">
        <w:rPr>
          <w:rFonts w:ascii="Times New Roman" w:hAnsi="Times New Roman"/>
          <w:color w:val="000000"/>
          <w:sz w:val="28"/>
          <w:szCs w:val="28"/>
        </w:rPr>
        <w:t>освоения арктического пространства.</w:t>
      </w:r>
      <w:r w:rsidR="00FC3DE6">
        <w:rPr>
          <w:rFonts w:ascii="Times New Roman" w:hAnsi="Times New Roman"/>
          <w:color w:val="000000"/>
          <w:sz w:val="28"/>
          <w:szCs w:val="28"/>
        </w:rPr>
        <w:t xml:space="preserve"> Включение «культурного измерения» в деятельность Арктического Совета акт</w:t>
      </w:r>
      <w:r w:rsidR="00495440">
        <w:rPr>
          <w:rFonts w:ascii="Times New Roman" w:hAnsi="Times New Roman"/>
          <w:color w:val="000000"/>
          <w:sz w:val="28"/>
          <w:szCs w:val="28"/>
        </w:rPr>
        <w:t>уализирует использование  концепции культурного ландшафта</w:t>
      </w:r>
      <w:r w:rsidR="00FC3DE6">
        <w:rPr>
          <w:rFonts w:ascii="Times New Roman" w:hAnsi="Times New Roman"/>
          <w:color w:val="000000"/>
          <w:sz w:val="28"/>
          <w:szCs w:val="28"/>
        </w:rPr>
        <w:t xml:space="preserve"> для осущес</w:t>
      </w:r>
      <w:r w:rsidR="00EE6C4C">
        <w:rPr>
          <w:rFonts w:ascii="Times New Roman" w:hAnsi="Times New Roman"/>
          <w:color w:val="000000"/>
          <w:sz w:val="28"/>
          <w:szCs w:val="28"/>
        </w:rPr>
        <w:t>твления экологического перехода, направленного</w:t>
      </w:r>
      <w:r w:rsidR="00C9541D">
        <w:rPr>
          <w:rFonts w:ascii="Times New Roman" w:hAnsi="Times New Roman"/>
          <w:color w:val="000000"/>
          <w:sz w:val="28"/>
          <w:szCs w:val="28"/>
        </w:rPr>
        <w:t xml:space="preserve"> и на решение также</w:t>
      </w:r>
      <w:r w:rsidR="00EE6C4C">
        <w:rPr>
          <w:rFonts w:ascii="Times New Roman" w:hAnsi="Times New Roman"/>
          <w:color w:val="000000"/>
          <w:sz w:val="28"/>
          <w:szCs w:val="28"/>
        </w:rPr>
        <w:t xml:space="preserve"> ряда региональных  социальных проблем, включая этнокультурные,  сохранение природного и культурного наследия региона и т.д.</w:t>
      </w:r>
    </w:p>
    <w:p w14:paraId="6827980D" w14:textId="77777777" w:rsidR="0059404F" w:rsidRPr="00256492" w:rsidRDefault="0059404F" w:rsidP="0059404F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434343"/>
          <w:sz w:val="28"/>
          <w:szCs w:val="28"/>
          <w:lang w:eastAsia="ru-RU"/>
        </w:rPr>
      </w:pPr>
    </w:p>
    <w:p w14:paraId="52011F16" w14:textId="77777777" w:rsidR="00356B7D" w:rsidRPr="0059404F" w:rsidRDefault="00356B7D">
      <w:pPr>
        <w:rPr>
          <w:rFonts w:ascii="Times New Roman" w:hAnsi="Times New Roman"/>
          <w:sz w:val="28"/>
          <w:szCs w:val="28"/>
        </w:rPr>
      </w:pPr>
    </w:p>
    <w:sectPr w:rsidR="00356B7D" w:rsidRPr="0059404F" w:rsidSect="0035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04F"/>
    <w:rsid w:val="00027F94"/>
    <w:rsid w:val="000855D3"/>
    <w:rsid w:val="000F1FC7"/>
    <w:rsid w:val="00274CE8"/>
    <w:rsid w:val="0032160A"/>
    <w:rsid w:val="00356B7D"/>
    <w:rsid w:val="00495440"/>
    <w:rsid w:val="00521CFC"/>
    <w:rsid w:val="00585B43"/>
    <w:rsid w:val="0059404F"/>
    <w:rsid w:val="00B411BF"/>
    <w:rsid w:val="00C9541D"/>
    <w:rsid w:val="00EE6C4C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CDD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4F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40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470</Words>
  <Characters>2685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Marina</cp:lastModifiedBy>
  <cp:revision>2</cp:revision>
  <dcterms:created xsi:type="dcterms:W3CDTF">2014-03-28T06:33:00Z</dcterms:created>
  <dcterms:modified xsi:type="dcterms:W3CDTF">2014-04-21T07:43:00Z</dcterms:modified>
</cp:coreProperties>
</file>