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1594D" w14:textId="77777777" w:rsidR="0022221B" w:rsidRDefault="001C5453" w:rsidP="00B276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 w:rsidR="0022221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вановна</w:t>
      </w:r>
      <w:r w:rsidR="0022221B">
        <w:rPr>
          <w:rFonts w:ascii="Times New Roman" w:hAnsi="Times New Roman" w:cs="Times New Roman"/>
          <w:b/>
          <w:sz w:val="28"/>
          <w:szCs w:val="28"/>
        </w:rPr>
        <w:t xml:space="preserve"> Клушина</w:t>
      </w:r>
    </w:p>
    <w:p w14:paraId="033BD4B0" w14:textId="77777777" w:rsidR="0022221B" w:rsidRPr="001C5453" w:rsidRDefault="0022221B" w:rsidP="00B27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53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 В. Ломоносова</w:t>
      </w:r>
    </w:p>
    <w:p w14:paraId="295B2520" w14:textId="77777777" w:rsidR="001C5453" w:rsidRDefault="001C5453" w:rsidP="00B27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стилистики русского языка, доктор филологических наук</w:t>
      </w:r>
    </w:p>
    <w:p w14:paraId="28AC1784" w14:textId="77777777" w:rsidR="0022221B" w:rsidRPr="0022221B" w:rsidRDefault="00E96E5C" w:rsidP="00B276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ИДЕОЛОГЕМА В СОВРЕМЕННОЙ МЕДИАКОММУНИКАЦИИ</w:t>
      </w:r>
    </w:p>
    <w:p w14:paraId="6D0EFA18" w14:textId="77777777" w:rsidR="00E96E5C" w:rsidRDefault="00E96E5C" w:rsidP="00B27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Древнейшей формой идеологии являлась стройная система мифов, конструировавшая образ донаучного мира, в котором реальные события не противопоставлялись вымышленным. В основе мифа лежит мифологема –</w:t>
      </w:r>
      <w:r w:rsidR="00B276BF" w:rsidRPr="0022221B">
        <w:rPr>
          <w:rFonts w:ascii="Times New Roman" w:hAnsi="Times New Roman" w:cs="Times New Roman"/>
          <w:sz w:val="28"/>
          <w:szCs w:val="28"/>
        </w:rPr>
        <w:t xml:space="preserve"> первоэлемент сознания (индивидуального, коллективного и массового), с помощью которого человек познает, объясняет и структурирует окружающую его действительность.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D4E12" w14:textId="77777777" w:rsidR="00E96E5C" w:rsidRDefault="00E96E5C" w:rsidP="00B27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Рационализм современного человеческого мышления не исключает веры – как интуитивного, скрытого, еще не достигнутого знания. Поэтому мифологема и сегодня бытует во многих сферах общественной жизни: в культуре, политике, массовой коммуникации, рекламе, т.е. мифологемы существуют в определенном социальном пространстве (контексте).</w:t>
      </w:r>
    </w:p>
    <w:p w14:paraId="17C90359" w14:textId="77777777" w:rsidR="00B52939" w:rsidRDefault="00E96E5C" w:rsidP="000F0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Мифологема в контексте идеологии используется</w:t>
      </w:r>
      <w:r w:rsidR="000F0C51">
        <w:rPr>
          <w:rFonts w:ascii="Times New Roman" w:hAnsi="Times New Roman" w:cs="Times New Roman"/>
          <w:sz w:val="28"/>
          <w:szCs w:val="28"/>
        </w:rPr>
        <w:t xml:space="preserve"> </w:t>
      </w:r>
      <w:r w:rsidR="00B276BF" w:rsidRPr="0022221B">
        <w:rPr>
          <w:rFonts w:ascii="Times New Roman" w:hAnsi="Times New Roman" w:cs="Times New Roman"/>
          <w:sz w:val="28"/>
          <w:szCs w:val="28"/>
        </w:rPr>
        <w:t xml:space="preserve">и как собственно культурный феномен (как </w:t>
      </w:r>
      <w:r w:rsidR="00B276BF" w:rsidRPr="0022221B">
        <w:rPr>
          <w:rFonts w:ascii="Times New Roman" w:hAnsi="Times New Roman" w:cs="Times New Roman"/>
          <w:i/>
          <w:sz w:val="28"/>
          <w:szCs w:val="28"/>
        </w:rPr>
        <w:t xml:space="preserve">прецедентное имя </w:t>
      </w:r>
      <w:r w:rsidR="00B276BF" w:rsidRPr="0022221B">
        <w:rPr>
          <w:rFonts w:ascii="Times New Roman" w:hAnsi="Times New Roman" w:cs="Times New Roman"/>
          <w:sz w:val="28"/>
          <w:szCs w:val="28"/>
        </w:rPr>
        <w:t xml:space="preserve">и </w:t>
      </w:r>
      <w:r w:rsidR="00B276BF" w:rsidRPr="0022221B">
        <w:rPr>
          <w:rFonts w:ascii="Times New Roman" w:hAnsi="Times New Roman" w:cs="Times New Roman"/>
          <w:i/>
          <w:sz w:val="28"/>
          <w:szCs w:val="28"/>
        </w:rPr>
        <w:t>прецедентная ситуация</w:t>
      </w:r>
      <w:r w:rsidR="00B276BF" w:rsidRPr="0022221B">
        <w:rPr>
          <w:rFonts w:ascii="Times New Roman" w:hAnsi="Times New Roman" w:cs="Times New Roman"/>
          <w:sz w:val="28"/>
          <w:szCs w:val="28"/>
        </w:rPr>
        <w:t xml:space="preserve">) и как </w:t>
      </w:r>
      <w:r w:rsidR="00B276BF" w:rsidRPr="0022221B">
        <w:rPr>
          <w:rFonts w:ascii="Times New Roman" w:hAnsi="Times New Roman" w:cs="Times New Roman"/>
          <w:i/>
          <w:sz w:val="28"/>
          <w:szCs w:val="28"/>
        </w:rPr>
        <w:t>идеологема</w:t>
      </w:r>
      <w:r w:rsidR="00B276BF" w:rsidRPr="0022221B">
        <w:rPr>
          <w:rFonts w:ascii="Times New Roman" w:hAnsi="Times New Roman" w:cs="Times New Roman"/>
          <w:sz w:val="28"/>
          <w:szCs w:val="28"/>
        </w:rPr>
        <w:t>.</w:t>
      </w:r>
      <w:r w:rsidR="000F0C51">
        <w:rPr>
          <w:rFonts w:ascii="Times New Roman" w:hAnsi="Times New Roman" w:cs="Times New Roman"/>
          <w:sz w:val="28"/>
          <w:szCs w:val="28"/>
        </w:rPr>
        <w:t xml:space="preserve"> </w:t>
      </w:r>
      <w:r w:rsidR="00B276BF" w:rsidRPr="0022221B">
        <w:rPr>
          <w:rFonts w:ascii="Times New Roman" w:hAnsi="Times New Roman" w:cs="Times New Roman"/>
          <w:sz w:val="28"/>
          <w:szCs w:val="28"/>
        </w:rPr>
        <w:t>Сущность мифологемы и идеологемы одинакова: сложные явления, укладываясь в устойчивую словесную формулу, с помощью нее редуцируются до «общепонятных идей» (Э. Дюркгейм). Такие формулы легко укореняются в массовом сознании с помощью стереотипных номинаций и становятся «предметом веры, а не рассуждения» (Л. Леви-Брюль). Как мифологемы, так и идеологемы включают в себя эмоциональную составляющую, воздействующую на чувства людей, т.е. обладают суггестивностью.</w:t>
      </w:r>
      <w:r w:rsidR="000F0C51">
        <w:rPr>
          <w:rFonts w:ascii="Times New Roman" w:hAnsi="Times New Roman" w:cs="Times New Roman"/>
          <w:sz w:val="28"/>
          <w:szCs w:val="28"/>
        </w:rPr>
        <w:t xml:space="preserve"> </w:t>
      </w:r>
      <w:r w:rsidR="00B276BF" w:rsidRPr="0022221B">
        <w:rPr>
          <w:rFonts w:ascii="Times New Roman" w:hAnsi="Times New Roman" w:cs="Times New Roman"/>
          <w:sz w:val="28"/>
          <w:szCs w:val="28"/>
        </w:rPr>
        <w:t xml:space="preserve">И миф, и идеологема базируются на некритическом восприятии действительности и служат для консолидации социума. Только миф кумулирует в себе исторический опыт человечества, а </w:t>
      </w:r>
      <w:r w:rsidR="00B276BF" w:rsidRPr="0022221B">
        <w:rPr>
          <w:rFonts w:ascii="Times New Roman" w:hAnsi="Times New Roman" w:cs="Times New Roman"/>
          <w:sz w:val="28"/>
          <w:szCs w:val="28"/>
        </w:rPr>
        <w:lastRenderedPageBreak/>
        <w:t>идеологема нацелена в будущее: она ориентирует массовое сознание в заданном направлении</w:t>
      </w:r>
      <w:r w:rsidR="00534F84" w:rsidRPr="0022221B">
        <w:rPr>
          <w:rFonts w:ascii="Times New Roman" w:hAnsi="Times New Roman" w:cs="Times New Roman"/>
          <w:sz w:val="28"/>
          <w:szCs w:val="28"/>
        </w:rPr>
        <w:t xml:space="preserve"> (Н</w:t>
      </w:r>
      <w:r w:rsidR="00B276BF" w:rsidRPr="0022221B">
        <w:rPr>
          <w:rFonts w:ascii="Times New Roman" w:hAnsi="Times New Roman" w:cs="Times New Roman"/>
          <w:sz w:val="28"/>
          <w:szCs w:val="28"/>
        </w:rPr>
        <w:t>.</w:t>
      </w:r>
      <w:r w:rsidR="00534F84" w:rsidRPr="0022221B">
        <w:rPr>
          <w:rFonts w:ascii="Times New Roman" w:hAnsi="Times New Roman" w:cs="Times New Roman"/>
          <w:sz w:val="28"/>
          <w:szCs w:val="28"/>
        </w:rPr>
        <w:t xml:space="preserve"> Клушина).</w:t>
      </w:r>
      <w:r w:rsidR="000F0C51">
        <w:rPr>
          <w:rFonts w:ascii="Times New Roman" w:hAnsi="Times New Roman" w:cs="Times New Roman"/>
          <w:sz w:val="28"/>
          <w:szCs w:val="28"/>
        </w:rPr>
        <w:t xml:space="preserve"> </w:t>
      </w:r>
      <w:r w:rsidR="00B276BF" w:rsidRPr="0022221B">
        <w:rPr>
          <w:rFonts w:ascii="Times New Roman" w:hAnsi="Times New Roman" w:cs="Times New Roman"/>
          <w:sz w:val="28"/>
          <w:szCs w:val="28"/>
        </w:rPr>
        <w:t>Например, лозунг «Украина – это Европа!», широко используемый во время оппозиционного протеста в Киеве в декабре-январе 2013-2014 гг., совмещает в себе буквальный (географический) смысл с идеологическими и мифологическими представлениями украинских масс. «Украина – это Европа» является, с одной стороны, идеологемой оппозиционной части украинских политиков и их электората, объявивших курс на евроинтеграцию, а с другой стороны, эта же словесная формула является в то же время мифологемой, так как упрощает сложный исторический путь развития украинского народа до эмоционально емкого прецедентного выражения, в котором мечта, реальность и вымысел</w:t>
      </w:r>
      <w:r w:rsidR="0022221B">
        <w:rPr>
          <w:rFonts w:ascii="Times New Roman" w:hAnsi="Times New Roman" w:cs="Times New Roman"/>
          <w:sz w:val="28"/>
          <w:szCs w:val="28"/>
        </w:rPr>
        <w:t xml:space="preserve"> </w:t>
      </w:r>
      <w:r w:rsidR="0022221B" w:rsidRPr="0022221B">
        <w:rPr>
          <w:rFonts w:ascii="Times New Roman" w:hAnsi="Times New Roman" w:cs="Times New Roman"/>
          <w:sz w:val="28"/>
          <w:szCs w:val="28"/>
        </w:rPr>
        <w:t>не разграничиваются</w:t>
      </w:r>
      <w:r w:rsidR="00B276BF" w:rsidRPr="0022221B">
        <w:rPr>
          <w:rFonts w:ascii="Times New Roman" w:hAnsi="Times New Roman" w:cs="Times New Roman"/>
          <w:sz w:val="28"/>
          <w:szCs w:val="28"/>
        </w:rPr>
        <w:t>, а воспринимаются симультанно, как призыв.</w:t>
      </w:r>
    </w:p>
    <w:p w14:paraId="15923C16" w14:textId="77777777" w:rsidR="00B52939" w:rsidRDefault="00B52939" w:rsidP="000F0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Вербальные реализации идеологемы разнообразны. В роли идеологемы может выступать предложение (лозунг, сентенция, афоризм и т.п. – напр.</w:t>
      </w:r>
      <w:r w:rsidR="00834CAD">
        <w:rPr>
          <w:rFonts w:ascii="Times New Roman" w:hAnsi="Times New Roman" w:cs="Times New Roman"/>
          <w:sz w:val="28"/>
          <w:szCs w:val="28"/>
        </w:rPr>
        <w:t xml:space="preserve">: </w:t>
      </w:r>
      <w:r w:rsidR="00834CAD">
        <w:rPr>
          <w:rFonts w:ascii="Times New Roman" w:hAnsi="Times New Roman" w:cs="Times New Roman"/>
          <w:i/>
          <w:sz w:val="28"/>
          <w:szCs w:val="28"/>
        </w:rPr>
        <w:t>Фашизм не пройдет</w:t>
      </w:r>
      <w:r w:rsidR="00834CAD">
        <w:rPr>
          <w:rFonts w:ascii="Times New Roman" w:hAnsi="Times New Roman" w:cs="Times New Roman"/>
          <w:sz w:val="28"/>
          <w:szCs w:val="28"/>
        </w:rPr>
        <w:t xml:space="preserve">), слово (метафора, оним, в т.ч. антропоним, ярлык и т.п. – напр.: </w:t>
      </w:r>
      <w:r w:rsidR="00834CAD">
        <w:rPr>
          <w:rFonts w:ascii="Times New Roman" w:hAnsi="Times New Roman" w:cs="Times New Roman"/>
          <w:i/>
          <w:sz w:val="28"/>
          <w:szCs w:val="28"/>
        </w:rPr>
        <w:t>остров Крым, Тимошенница</w:t>
      </w:r>
      <w:r w:rsidR="00834CAD">
        <w:rPr>
          <w:rFonts w:ascii="Times New Roman" w:hAnsi="Times New Roman" w:cs="Times New Roman"/>
          <w:sz w:val="28"/>
          <w:szCs w:val="28"/>
        </w:rPr>
        <w:t>), морфема (например, приставки:</w:t>
      </w:r>
      <w:r w:rsidR="00834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CAD" w:rsidRPr="00834CAD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834CAD">
        <w:rPr>
          <w:rFonts w:ascii="Times New Roman" w:hAnsi="Times New Roman" w:cs="Times New Roman"/>
          <w:i/>
          <w:sz w:val="28"/>
          <w:szCs w:val="28"/>
        </w:rPr>
        <w:t xml:space="preserve">соединение Крыма – </w:t>
      </w:r>
      <w:r w:rsidR="00834CAD">
        <w:rPr>
          <w:rFonts w:ascii="Times New Roman" w:hAnsi="Times New Roman" w:cs="Times New Roman"/>
          <w:b/>
          <w:i/>
          <w:sz w:val="28"/>
          <w:szCs w:val="28"/>
        </w:rPr>
        <w:t>вос</w:t>
      </w:r>
      <w:r w:rsidR="00834CAD">
        <w:rPr>
          <w:rFonts w:ascii="Times New Roman" w:hAnsi="Times New Roman" w:cs="Times New Roman"/>
          <w:i/>
          <w:sz w:val="28"/>
          <w:szCs w:val="28"/>
        </w:rPr>
        <w:t>соединение Крыма</w:t>
      </w:r>
      <w:r w:rsidR="00834CAD">
        <w:rPr>
          <w:rFonts w:ascii="Times New Roman" w:hAnsi="Times New Roman" w:cs="Times New Roman"/>
          <w:sz w:val="28"/>
          <w:szCs w:val="28"/>
        </w:rPr>
        <w:t xml:space="preserve">). Идеологически нагруженными могут быть и служебные части речи (например, предлоги: </w:t>
      </w:r>
      <w:r w:rsidR="00834CAD" w:rsidRPr="00834CAD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834CAD">
        <w:rPr>
          <w:rFonts w:ascii="Times New Roman" w:hAnsi="Times New Roman" w:cs="Times New Roman"/>
          <w:sz w:val="28"/>
          <w:szCs w:val="28"/>
        </w:rPr>
        <w:t xml:space="preserve"> </w:t>
      </w:r>
      <w:r w:rsidR="00834CAD">
        <w:rPr>
          <w:rFonts w:ascii="Times New Roman" w:hAnsi="Times New Roman" w:cs="Times New Roman"/>
          <w:i/>
          <w:sz w:val="28"/>
          <w:szCs w:val="28"/>
        </w:rPr>
        <w:t xml:space="preserve">Украине – </w:t>
      </w:r>
      <w:r w:rsidR="00834CAD" w:rsidRPr="00834CA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34CAD">
        <w:rPr>
          <w:rFonts w:ascii="Times New Roman" w:hAnsi="Times New Roman" w:cs="Times New Roman"/>
          <w:sz w:val="28"/>
          <w:szCs w:val="28"/>
        </w:rPr>
        <w:t xml:space="preserve"> </w:t>
      </w:r>
      <w:r w:rsidR="00834CAD">
        <w:rPr>
          <w:rFonts w:ascii="Times New Roman" w:hAnsi="Times New Roman" w:cs="Times New Roman"/>
          <w:i/>
          <w:sz w:val="28"/>
          <w:szCs w:val="28"/>
        </w:rPr>
        <w:t>Украине</w:t>
      </w:r>
      <w:r w:rsidR="00834CA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7C7CC" w14:textId="77777777" w:rsidR="00B276BF" w:rsidRDefault="00B276BF" w:rsidP="000F0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21B">
        <w:rPr>
          <w:rFonts w:ascii="Times New Roman" w:hAnsi="Times New Roman" w:cs="Times New Roman"/>
          <w:sz w:val="28"/>
          <w:szCs w:val="28"/>
        </w:rPr>
        <w:t xml:space="preserve"> Таким образом, идеологема – это мифологема, используемая в идеологических целях.</w:t>
      </w:r>
      <w:r w:rsidR="000F0C51">
        <w:rPr>
          <w:rFonts w:ascii="Times New Roman" w:hAnsi="Times New Roman" w:cs="Times New Roman"/>
          <w:sz w:val="28"/>
          <w:szCs w:val="28"/>
        </w:rPr>
        <w:t xml:space="preserve"> Как когда-то древний человек с помощью мифологем познавал действительность, так современный человек с помощью идеологем структурирует и объясняет окружающую его политическую реальность и вырабатывает собственную мировоззрение, согласуя его с идеологией социума.</w:t>
      </w:r>
    </w:p>
    <w:p w14:paraId="7958B299" w14:textId="77777777" w:rsidR="000F0C51" w:rsidRPr="0022221B" w:rsidRDefault="000F0C51" w:rsidP="000F0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8A173" w14:textId="77777777" w:rsidR="00B276BF" w:rsidRPr="0022221B" w:rsidRDefault="00B276BF" w:rsidP="008A03A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276BF" w:rsidRPr="0022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C19"/>
    <w:multiLevelType w:val="hybridMultilevel"/>
    <w:tmpl w:val="0D4A41C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A2"/>
    <w:rsid w:val="00057E02"/>
    <w:rsid w:val="00081FA3"/>
    <w:rsid w:val="000A57CC"/>
    <w:rsid w:val="000B2D98"/>
    <w:rsid w:val="000E7F91"/>
    <w:rsid w:val="000F0C51"/>
    <w:rsid w:val="001013F4"/>
    <w:rsid w:val="00116E58"/>
    <w:rsid w:val="00127570"/>
    <w:rsid w:val="00127E94"/>
    <w:rsid w:val="00195EFD"/>
    <w:rsid w:val="001C5453"/>
    <w:rsid w:val="001E0482"/>
    <w:rsid w:val="001E42A6"/>
    <w:rsid w:val="001E4727"/>
    <w:rsid w:val="001E5EE7"/>
    <w:rsid w:val="001E6AD1"/>
    <w:rsid w:val="001F6B1D"/>
    <w:rsid w:val="00202138"/>
    <w:rsid w:val="00214944"/>
    <w:rsid w:val="0022221B"/>
    <w:rsid w:val="00247C90"/>
    <w:rsid w:val="00255914"/>
    <w:rsid w:val="00255DE7"/>
    <w:rsid w:val="002C0D51"/>
    <w:rsid w:val="00315355"/>
    <w:rsid w:val="003432AC"/>
    <w:rsid w:val="003724A5"/>
    <w:rsid w:val="00377D21"/>
    <w:rsid w:val="0038231A"/>
    <w:rsid w:val="003A4AC6"/>
    <w:rsid w:val="003C72B0"/>
    <w:rsid w:val="003C77FA"/>
    <w:rsid w:val="003D15EF"/>
    <w:rsid w:val="003F0841"/>
    <w:rsid w:val="0040682A"/>
    <w:rsid w:val="004149A3"/>
    <w:rsid w:val="00416E07"/>
    <w:rsid w:val="004449F9"/>
    <w:rsid w:val="00460B19"/>
    <w:rsid w:val="00460B3C"/>
    <w:rsid w:val="004617F6"/>
    <w:rsid w:val="00467674"/>
    <w:rsid w:val="004751B9"/>
    <w:rsid w:val="004B5D32"/>
    <w:rsid w:val="004C3ABD"/>
    <w:rsid w:val="004D0EA7"/>
    <w:rsid w:val="004E6C4A"/>
    <w:rsid w:val="004F6ABC"/>
    <w:rsid w:val="00515BC4"/>
    <w:rsid w:val="005227C8"/>
    <w:rsid w:val="00534F84"/>
    <w:rsid w:val="00536028"/>
    <w:rsid w:val="00536093"/>
    <w:rsid w:val="005459AF"/>
    <w:rsid w:val="00573F2D"/>
    <w:rsid w:val="00574E77"/>
    <w:rsid w:val="005F11E0"/>
    <w:rsid w:val="006071EF"/>
    <w:rsid w:val="00611456"/>
    <w:rsid w:val="00617C8A"/>
    <w:rsid w:val="0062409C"/>
    <w:rsid w:val="0065687B"/>
    <w:rsid w:val="006765BD"/>
    <w:rsid w:val="00690235"/>
    <w:rsid w:val="006F51D8"/>
    <w:rsid w:val="0071372D"/>
    <w:rsid w:val="0072371A"/>
    <w:rsid w:val="00727D65"/>
    <w:rsid w:val="00731303"/>
    <w:rsid w:val="0075325F"/>
    <w:rsid w:val="00754B35"/>
    <w:rsid w:val="00785ADC"/>
    <w:rsid w:val="007911CC"/>
    <w:rsid w:val="007C206B"/>
    <w:rsid w:val="007C7630"/>
    <w:rsid w:val="007F038C"/>
    <w:rsid w:val="007F7339"/>
    <w:rsid w:val="00825AAD"/>
    <w:rsid w:val="00831C35"/>
    <w:rsid w:val="0083280C"/>
    <w:rsid w:val="00834CAD"/>
    <w:rsid w:val="00842301"/>
    <w:rsid w:val="0089766A"/>
    <w:rsid w:val="008A03A2"/>
    <w:rsid w:val="008B1AD5"/>
    <w:rsid w:val="008B54C6"/>
    <w:rsid w:val="00903707"/>
    <w:rsid w:val="00950773"/>
    <w:rsid w:val="00952C98"/>
    <w:rsid w:val="00980048"/>
    <w:rsid w:val="00982AFF"/>
    <w:rsid w:val="00990ACA"/>
    <w:rsid w:val="009925A7"/>
    <w:rsid w:val="009B4E32"/>
    <w:rsid w:val="009C5965"/>
    <w:rsid w:val="009D307B"/>
    <w:rsid w:val="009D7253"/>
    <w:rsid w:val="00A2671C"/>
    <w:rsid w:val="00A96551"/>
    <w:rsid w:val="00A96F1B"/>
    <w:rsid w:val="00A97BCE"/>
    <w:rsid w:val="00AB1CEC"/>
    <w:rsid w:val="00AE4546"/>
    <w:rsid w:val="00B25371"/>
    <w:rsid w:val="00B276BF"/>
    <w:rsid w:val="00B51969"/>
    <w:rsid w:val="00B52939"/>
    <w:rsid w:val="00B60F14"/>
    <w:rsid w:val="00B6478F"/>
    <w:rsid w:val="00B73F55"/>
    <w:rsid w:val="00B84749"/>
    <w:rsid w:val="00BE2ED9"/>
    <w:rsid w:val="00BE7374"/>
    <w:rsid w:val="00BF4D61"/>
    <w:rsid w:val="00C11375"/>
    <w:rsid w:val="00C13767"/>
    <w:rsid w:val="00C2761A"/>
    <w:rsid w:val="00C303C7"/>
    <w:rsid w:val="00C37AEC"/>
    <w:rsid w:val="00C5768F"/>
    <w:rsid w:val="00C7166F"/>
    <w:rsid w:val="00C806EE"/>
    <w:rsid w:val="00CA2577"/>
    <w:rsid w:val="00CB7049"/>
    <w:rsid w:val="00CE1B2B"/>
    <w:rsid w:val="00CF7A14"/>
    <w:rsid w:val="00D14B92"/>
    <w:rsid w:val="00D42109"/>
    <w:rsid w:val="00D5631E"/>
    <w:rsid w:val="00D60B91"/>
    <w:rsid w:val="00D83E5F"/>
    <w:rsid w:val="00D97224"/>
    <w:rsid w:val="00DD2FD7"/>
    <w:rsid w:val="00DE019C"/>
    <w:rsid w:val="00DF2F96"/>
    <w:rsid w:val="00DF4FB8"/>
    <w:rsid w:val="00E10051"/>
    <w:rsid w:val="00E511ED"/>
    <w:rsid w:val="00E63162"/>
    <w:rsid w:val="00E7056D"/>
    <w:rsid w:val="00E91095"/>
    <w:rsid w:val="00E96E5C"/>
    <w:rsid w:val="00EA16AD"/>
    <w:rsid w:val="00EC10CE"/>
    <w:rsid w:val="00EE510D"/>
    <w:rsid w:val="00F13AE0"/>
    <w:rsid w:val="00F22636"/>
    <w:rsid w:val="00F259D9"/>
    <w:rsid w:val="00F33406"/>
    <w:rsid w:val="00F3456E"/>
    <w:rsid w:val="00F5435C"/>
    <w:rsid w:val="00F6701C"/>
    <w:rsid w:val="00F80953"/>
    <w:rsid w:val="00F87215"/>
    <w:rsid w:val="00F96260"/>
    <w:rsid w:val="00FD5B91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D57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487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Marina</cp:lastModifiedBy>
  <cp:revision>10</cp:revision>
  <dcterms:created xsi:type="dcterms:W3CDTF">2014-02-09T12:37:00Z</dcterms:created>
  <dcterms:modified xsi:type="dcterms:W3CDTF">2014-04-22T13:05:00Z</dcterms:modified>
</cp:coreProperties>
</file>