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65C24" w14:textId="77777777" w:rsidR="006625EB" w:rsidRDefault="006625EB" w:rsidP="006625E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Галина Григорьевна</w:t>
      </w:r>
    </w:p>
    <w:p w14:paraId="3D498082" w14:textId="77777777" w:rsidR="006625EB" w:rsidRDefault="006625EB" w:rsidP="006625E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Южный Федеральный университет (ЮФУ), Институт филологии, журналистики и межкультурной коммуникации, кафедра немецкой филологии</w:t>
      </w:r>
    </w:p>
    <w:p w14:paraId="47D3D43E" w14:textId="77777777" w:rsidR="006625EB" w:rsidRDefault="006625EB" w:rsidP="006625E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Профессор, профессор, доктор филологических наук</w:t>
      </w:r>
    </w:p>
    <w:p w14:paraId="24823746" w14:textId="77777777" w:rsidR="006625EB" w:rsidRDefault="006625EB" w:rsidP="006625EB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8F4FB9" w14:textId="77777777" w:rsidR="006625EB" w:rsidRPr="00116F8E" w:rsidRDefault="00860C85" w:rsidP="006625EB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16F8E">
        <w:rPr>
          <w:rFonts w:ascii="Times New Roman" w:hAnsi="Times New Roman"/>
          <w:b/>
          <w:sz w:val="28"/>
          <w:szCs w:val="28"/>
        </w:rPr>
        <w:t>Синтаксическая о</w:t>
      </w:r>
      <w:r w:rsidR="006625EB" w:rsidRPr="00116F8E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3214D7" w:rsidRPr="00116F8E">
        <w:rPr>
          <w:rFonts w:ascii="Times New Roman" w:hAnsi="Times New Roman"/>
          <w:b/>
          <w:sz w:val="28"/>
          <w:szCs w:val="28"/>
        </w:rPr>
        <w:t>воздействующего политического текста</w:t>
      </w:r>
      <w:r w:rsidR="004F363C" w:rsidRPr="00116F8E">
        <w:rPr>
          <w:rFonts w:ascii="Times New Roman" w:hAnsi="Times New Roman"/>
          <w:b/>
          <w:sz w:val="28"/>
          <w:szCs w:val="28"/>
        </w:rPr>
        <w:t>*</w:t>
      </w:r>
    </w:p>
    <w:bookmarkEnd w:id="0"/>
    <w:p w14:paraId="3EF23723" w14:textId="77777777" w:rsidR="002543D0" w:rsidRDefault="00D20F54" w:rsidP="0037064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Соображения, высказанные в данной статье, касаются  вопросов организации воздействующего политического текста. Актуальность данной темы несомненна, так как воздейственность выступления зависит не только от приводимых фактов и аргументов, но от композиционного и  речестратегического построения всего текста и его частей,</w:t>
      </w:r>
      <w:r w:rsidR="00180A4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частности отдельных высказываний. Мы остановимся на тех компонентах высказывания, использование которых определяется их значимостью и важностью</w:t>
      </w:r>
      <w:r w:rsidR="006E5FFC">
        <w:rPr>
          <w:rFonts w:ascii="Times New Roman" w:hAnsi="Times New Roman"/>
          <w:sz w:val="28"/>
          <w:szCs w:val="28"/>
        </w:rPr>
        <w:t xml:space="preserve"> с точки зрения Говорящего </w:t>
      </w:r>
      <w:r>
        <w:rPr>
          <w:rFonts w:ascii="Times New Roman" w:hAnsi="Times New Roman"/>
          <w:sz w:val="28"/>
          <w:szCs w:val="28"/>
        </w:rPr>
        <w:t xml:space="preserve"> для убеждения </w:t>
      </w:r>
      <w:r w:rsidR="006E5F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луша</w:t>
      </w:r>
      <w:r w:rsidR="006E5FFC">
        <w:rPr>
          <w:rFonts w:ascii="Times New Roman" w:hAnsi="Times New Roman"/>
          <w:sz w:val="28"/>
          <w:szCs w:val="28"/>
        </w:rPr>
        <w:t>ющего</w:t>
      </w:r>
      <w:r>
        <w:rPr>
          <w:rFonts w:ascii="Times New Roman" w:hAnsi="Times New Roman"/>
          <w:sz w:val="28"/>
          <w:szCs w:val="28"/>
        </w:rPr>
        <w:t xml:space="preserve">. Анализ текстов политиков показал, что презентация значимостей определяется принципом Приоритетных </w:t>
      </w:r>
      <w:r w:rsidR="006E5FFC">
        <w:rPr>
          <w:rFonts w:ascii="Times New Roman" w:hAnsi="Times New Roman"/>
          <w:sz w:val="28"/>
          <w:szCs w:val="28"/>
        </w:rPr>
        <w:t>стратегий</w:t>
      </w:r>
      <w:r w:rsidR="002334D2">
        <w:rPr>
          <w:rFonts w:ascii="Times New Roman" w:hAnsi="Times New Roman"/>
          <w:sz w:val="28"/>
          <w:szCs w:val="28"/>
        </w:rPr>
        <w:t xml:space="preserve"> (М.Б.Бергельсон, А.Е.Кибрик)</w:t>
      </w:r>
      <w:r>
        <w:rPr>
          <w:rFonts w:ascii="Times New Roman" w:hAnsi="Times New Roman"/>
          <w:sz w:val="28"/>
          <w:szCs w:val="28"/>
        </w:rPr>
        <w:t>. Говорящий придает компонентам высказывания большую или меньшую значимость и соответственно помещает их интуитивно в престижные места высказывания</w:t>
      </w:r>
      <w:r w:rsidR="00633F53">
        <w:rPr>
          <w:rFonts w:ascii="Times New Roman" w:hAnsi="Times New Roman"/>
          <w:sz w:val="28"/>
          <w:szCs w:val="28"/>
        </w:rPr>
        <w:t xml:space="preserve">  (на первое место подлежащего и</w:t>
      </w:r>
      <w:r w:rsidR="00860C85" w:rsidRPr="00860C85">
        <w:rPr>
          <w:rFonts w:ascii="Times New Roman" w:hAnsi="Times New Roman"/>
          <w:sz w:val="28"/>
          <w:szCs w:val="28"/>
        </w:rPr>
        <w:t>/</w:t>
      </w:r>
      <w:r w:rsidR="00860C85">
        <w:rPr>
          <w:rFonts w:ascii="Times New Roman" w:hAnsi="Times New Roman"/>
          <w:sz w:val="28"/>
          <w:szCs w:val="28"/>
        </w:rPr>
        <w:t xml:space="preserve">или  на </w:t>
      </w:r>
      <w:r w:rsidR="00633F53">
        <w:rPr>
          <w:rFonts w:ascii="Times New Roman" w:hAnsi="Times New Roman"/>
          <w:sz w:val="28"/>
          <w:szCs w:val="28"/>
        </w:rPr>
        <w:t xml:space="preserve"> второе место сказуемого)</w:t>
      </w:r>
      <w:r>
        <w:rPr>
          <w:rFonts w:ascii="Times New Roman" w:hAnsi="Times New Roman"/>
          <w:sz w:val="28"/>
          <w:szCs w:val="28"/>
        </w:rPr>
        <w:t xml:space="preserve"> или редуцирует их вплоть до замалчивания. </w:t>
      </w:r>
      <w:r w:rsidR="00085553">
        <w:rPr>
          <w:rFonts w:ascii="Times New Roman" w:hAnsi="Times New Roman"/>
          <w:sz w:val="28"/>
          <w:szCs w:val="28"/>
        </w:rPr>
        <w:t xml:space="preserve">Значимость компонентов высказывания представлена в виде иерархической системы Приоритетов:  высокозначимые компоненты </w:t>
      </w:r>
      <w:r>
        <w:rPr>
          <w:rFonts w:ascii="Times New Roman" w:hAnsi="Times New Roman"/>
          <w:sz w:val="28"/>
          <w:szCs w:val="28"/>
        </w:rPr>
        <w:t>высказывания</w:t>
      </w:r>
      <w:r w:rsidR="00085553">
        <w:rPr>
          <w:rFonts w:ascii="Times New Roman" w:hAnsi="Times New Roman"/>
          <w:sz w:val="28"/>
          <w:szCs w:val="28"/>
        </w:rPr>
        <w:t xml:space="preserve"> получают в речи Говорящего полную  разверну</w:t>
      </w:r>
      <w:r w:rsidR="00370646">
        <w:rPr>
          <w:rFonts w:ascii="Times New Roman" w:hAnsi="Times New Roman"/>
          <w:sz w:val="28"/>
          <w:szCs w:val="28"/>
        </w:rPr>
        <w:t>ту</w:t>
      </w:r>
      <w:r w:rsidR="00085553">
        <w:rPr>
          <w:rFonts w:ascii="Times New Roman" w:hAnsi="Times New Roman"/>
          <w:sz w:val="28"/>
          <w:szCs w:val="28"/>
        </w:rPr>
        <w:t>ю</w:t>
      </w:r>
      <w:r w:rsidR="00370646">
        <w:rPr>
          <w:rFonts w:ascii="Times New Roman" w:hAnsi="Times New Roman"/>
          <w:sz w:val="28"/>
          <w:szCs w:val="28"/>
        </w:rPr>
        <w:t xml:space="preserve"> картину и представлены в виде простых распространенных предложений</w:t>
      </w:r>
      <w:r w:rsidR="00E535AF">
        <w:rPr>
          <w:rFonts w:ascii="Times New Roman" w:hAnsi="Times New Roman"/>
          <w:sz w:val="28"/>
          <w:szCs w:val="28"/>
        </w:rPr>
        <w:t>, например, «Мы должны поддерживать растущее  стремление граждан…»(Путин).</w:t>
      </w:r>
      <w:r w:rsidR="00370646">
        <w:rPr>
          <w:rFonts w:ascii="Times New Roman" w:hAnsi="Times New Roman"/>
          <w:sz w:val="28"/>
          <w:szCs w:val="28"/>
        </w:rPr>
        <w:t xml:space="preserve"> Затем по мере уменьшения важности </w:t>
      </w:r>
      <w:r w:rsidR="006E5FFC">
        <w:rPr>
          <w:rFonts w:ascii="Times New Roman" w:hAnsi="Times New Roman"/>
          <w:sz w:val="28"/>
          <w:szCs w:val="28"/>
        </w:rPr>
        <w:t>высказываемых</w:t>
      </w:r>
      <w:r w:rsidR="00370646">
        <w:rPr>
          <w:rFonts w:ascii="Times New Roman" w:hAnsi="Times New Roman"/>
          <w:sz w:val="28"/>
          <w:szCs w:val="28"/>
        </w:rPr>
        <w:t xml:space="preserve"> содержательных компонентов их степень развернутости уменьшается</w:t>
      </w:r>
      <w:r w:rsidR="008673A1">
        <w:rPr>
          <w:rFonts w:ascii="Times New Roman" w:hAnsi="Times New Roman"/>
          <w:sz w:val="28"/>
          <w:szCs w:val="28"/>
        </w:rPr>
        <w:t>,</w:t>
      </w:r>
      <w:r w:rsidR="00370646">
        <w:rPr>
          <w:rFonts w:ascii="Times New Roman" w:hAnsi="Times New Roman"/>
          <w:sz w:val="28"/>
          <w:szCs w:val="28"/>
        </w:rPr>
        <w:t xml:space="preserve">  и они редуцируются. Менее важные смысловые элементы высказывания представлены в виде придаточных </w:t>
      </w:r>
      <w:r w:rsidR="006E5FFC">
        <w:rPr>
          <w:rFonts w:ascii="Times New Roman" w:hAnsi="Times New Roman"/>
          <w:sz w:val="28"/>
          <w:szCs w:val="28"/>
        </w:rPr>
        <w:t>предложений</w:t>
      </w:r>
      <w:r w:rsidR="00E535AF">
        <w:rPr>
          <w:rFonts w:ascii="Times New Roman" w:hAnsi="Times New Roman"/>
          <w:sz w:val="28"/>
          <w:szCs w:val="28"/>
        </w:rPr>
        <w:t>, например,  «</w:t>
      </w:r>
      <w:r w:rsidR="002334D2">
        <w:rPr>
          <w:rFonts w:ascii="Times New Roman" w:hAnsi="Times New Roman"/>
          <w:sz w:val="28"/>
          <w:szCs w:val="28"/>
        </w:rPr>
        <w:t xml:space="preserve">… вопросов,  которые на самом деле определяют качество </w:t>
      </w:r>
      <w:r w:rsidR="002334D2">
        <w:rPr>
          <w:rFonts w:ascii="Times New Roman" w:hAnsi="Times New Roman"/>
          <w:sz w:val="28"/>
          <w:szCs w:val="28"/>
        </w:rPr>
        <w:lastRenderedPageBreak/>
        <w:t>жизни»</w:t>
      </w:r>
      <w:r w:rsidR="00E535AF">
        <w:rPr>
          <w:rFonts w:ascii="Times New Roman" w:hAnsi="Times New Roman"/>
          <w:sz w:val="28"/>
          <w:szCs w:val="28"/>
        </w:rPr>
        <w:t xml:space="preserve"> </w:t>
      </w:r>
      <w:r w:rsidR="008673A1">
        <w:rPr>
          <w:rFonts w:ascii="Times New Roman" w:hAnsi="Times New Roman"/>
          <w:sz w:val="28"/>
          <w:szCs w:val="28"/>
        </w:rPr>
        <w:t xml:space="preserve">(Путин). </w:t>
      </w:r>
      <w:r w:rsidR="00E535AF">
        <w:rPr>
          <w:rFonts w:ascii="Times New Roman" w:hAnsi="Times New Roman"/>
          <w:sz w:val="28"/>
          <w:szCs w:val="28"/>
        </w:rPr>
        <w:t xml:space="preserve">Интересно, что, если бы Говорящий придал большее значение выраженному в данном придаточном предложении смыслу, то он бы сформулировал </w:t>
      </w:r>
      <w:r w:rsidR="00860C85">
        <w:rPr>
          <w:rFonts w:ascii="Times New Roman" w:hAnsi="Times New Roman"/>
          <w:sz w:val="28"/>
          <w:szCs w:val="28"/>
        </w:rPr>
        <w:t>его</w:t>
      </w:r>
      <w:r w:rsidR="00E535AF">
        <w:rPr>
          <w:rFonts w:ascii="Times New Roman" w:hAnsi="Times New Roman"/>
          <w:sz w:val="28"/>
          <w:szCs w:val="28"/>
        </w:rPr>
        <w:t xml:space="preserve">  в виде простого предложения</w:t>
      </w:r>
      <w:r w:rsidR="002334D2">
        <w:rPr>
          <w:rFonts w:ascii="Times New Roman" w:hAnsi="Times New Roman"/>
          <w:sz w:val="28"/>
          <w:szCs w:val="28"/>
        </w:rPr>
        <w:t>, например, «…вопросов. Они  на самом деле определяют качество жизни». Далее</w:t>
      </w:r>
      <w:r w:rsidR="00370646">
        <w:rPr>
          <w:rFonts w:ascii="Times New Roman" w:hAnsi="Times New Roman"/>
          <w:sz w:val="28"/>
          <w:szCs w:val="28"/>
        </w:rPr>
        <w:t xml:space="preserve"> идут по степени редуцированности разнообразные обороты – деепричастные, </w:t>
      </w:r>
      <w:r w:rsidR="006E5FFC">
        <w:rPr>
          <w:rFonts w:ascii="Times New Roman" w:hAnsi="Times New Roman"/>
          <w:sz w:val="28"/>
          <w:szCs w:val="28"/>
        </w:rPr>
        <w:t>инфинитивные</w:t>
      </w:r>
      <w:r w:rsidR="00E535AF">
        <w:rPr>
          <w:rFonts w:ascii="Times New Roman" w:hAnsi="Times New Roman"/>
          <w:sz w:val="28"/>
          <w:szCs w:val="28"/>
        </w:rPr>
        <w:t>, определительные наприме</w:t>
      </w:r>
      <w:r w:rsidR="00B17BBD">
        <w:rPr>
          <w:rFonts w:ascii="Times New Roman" w:hAnsi="Times New Roman"/>
          <w:sz w:val="28"/>
          <w:szCs w:val="28"/>
        </w:rPr>
        <w:t>р,«</w:t>
      </w:r>
      <w:r w:rsidR="00E535AF">
        <w:rPr>
          <w:rFonts w:ascii="Times New Roman" w:hAnsi="Times New Roman"/>
          <w:sz w:val="28"/>
          <w:szCs w:val="28"/>
        </w:rPr>
        <w:t>,</w:t>
      </w:r>
      <w:r w:rsidR="00B17BBD">
        <w:rPr>
          <w:rFonts w:ascii="Times New Roman" w:hAnsi="Times New Roman"/>
          <w:sz w:val="28"/>
          <w:szCs w:val="28"/>
        </w:rPr>
        <w:t>…подчеркнув их взаимную обязанность…»(Путин)</w:t>
      </w:r>
      <w:r w:rsidR="00633F53">
        <w:rPr>
          <w:rFonts w:ascii="Times New Roman" w:hAnsi="Times New Roman"/>
          <w:sz w:val="28"/>
          <w:szCs w:val="28"/>
        </w:rPr>
        <w:t>.</w:t>
      </w:r>
      <w:r w:rsidR="008673A1">
        <w:rPr>
          <w:rFonts w:ascii="Times New Roman" w:hAnsi="Times New Roman"/>
          <w:sz w:val="28"/>
          <w:szCs w:val="28"/>
        </w:rPr>
        <w:t xml:space="preserve"> </w:t>
      </w:r>
      <w:r w:rsidR="00B17BBD">
        <w:rPr>
          <w:rFonts w:ascii="Times New Roman" w:hAnsi="Times New Roman"/>
          <w:sz w:val="28"/>
          <w:szCs w:val="28"/>
        </w:rPr>
        <w:t xml:space="preserve">Эту же мысль можно высказать и в виде простого предложения:  </w:t>
      </w:r>
      <w:r w:rsidR="008673A1">
        <w:rPr>
          <w:rFonts w:ascii="Times New Roman" w:hAnsi="Times New Roman"/>
          <w:sz w:val="28"/>
          <w:szCs w:val="28"/>
        </w:rPr>
        <w:t>«(</w:t>
      </w:r>
      <w:r w:rsidR="00B17BBD">
        <w:rPr>
          <w:rFonts w:ascii="Times New Roman" w:hAnsi="Times New Roman"/>
          <w:sz w:val="28"/>
          <w:szCs w:val="28"/>
        </w:rPr>
        <w:t>Конституция</w:t>
      </w:r>
      <w:r w:rsidR="008673A1">
        <w:rPr>
          <w:rFonts w:ascii="Times New Roman" w:hAnsi="Times New Roman"/>
          <w:sz w:val="28"/>
          <w:szCs w:val="28"/>
        </w:rPr>
        <w:t>)</w:t>
      </w:r>
      <w:r w:rsidR="00B17BBD">
        <w:rPr>
          <w:rFonts w:ascii="Times New Roman" w:hAnsi="Times New Roman"/>
          <w:sz w:val="28"/>
          <w:szCs w:val="28"/>
        </w:rPr>
        <w:t xml:space="preserve"> подчеркнула их взаимную обязанность» и в виде придаточного предложения: </w:t>
      </w:r>
      <w:r w:rsidR="008673A1">
        <w:rPr>
          <w:rFonts w:ascii="Times New Roman" w:hAnsi="Times New Roman"/>
          <w:sz w:val="28"/>
          <w:szCs w:val="28"/>
        </w:rPr>
        <w:t>«(</w:t>
      </w:r>
      <w:r w:rsidR="00B17BBD">
        <w:rPr>
          <w:rFonts w:ascii="Times New Roman" w:hAnsi="Times New Roman"/>
          <w:sz w:val="28"/>
          <w:szCs w:val="28"/>
        </w:rPr>
        <w:t>…которая</w:t>
      </w:r>
      <w:r w:rsidR="008673A1">
        <w:rPr>
          <w:rFonts w:ascii="Times New Roman" w:hAnsi="Times New Roman"/>
          <w:sz w:val="28"/>
          <w:szCs w:val="28"/>
        </w:rPr>
        <w:t>)</w:t>
      </w:r>
      <w:r w:rsidR="00B17BBD">
        <w:rPr>
          <w:rFonts w:ascii="Times New Roman" w:hAnsi="Times New Roman"/>
          <w:sz w:val="28"/>
          <w:szCs w:val="28"/>
        </w:rPr>
        <w:t xml:space="preserve"> подчеркнула их взаимную обязанность».  Все </w:t>
      </w:r>
      <w:r w:rsidR="006E5FFC">
        <w:rPr>
          <w:rFonts w:ascii="Times New Roman" w:hAnsi="Times New Roman"/>
          <w:sz w:val="28"/>
          <w:szCs w:val="28"/>
        </w:rPr>
        <w:t xml:space="preserve"> последующие редуцированные смыслы можно назвать периферийными</w:t>
      </w:r>
      <w:r w:rsidR="00180A4F">
        <w:rPr>
          <w:rFonts w:ascii="Times New Roman" w:hAnsi="Times New Roman"/>
          <w:sz w:val="28"/>
          <w:szCs w:val="28"/>
        </w:rPr>
        <w:t>.</w:t>
      </w:r>
      <w:r w:rsidR="00370646">
        <w:rPr>
          <w:rFonts w:ascii="Times New Roman" w:hAnsi="Times New Roman"/>
          <w:sz w:val="28"/>
          <w:szCs w:val="28"/>
        </w:rPr>
        <w:t xml:space="preserve"> Еще менее значимые  компоненты  высказывания редуцируются и </w:t>
      </w:r>
      <w:r w:rsidR="006E5FFC">
        <w:rPr>
          <w:rFonts w:ascii="Times New Roman" w:hAnsi="Times New Roman"/>
          <w:sz w:val="28"/>
          <w:szCs w:val="28"/>
        </w:rPr>
        <w:t>представляются</w:t>
      </w:r>
      <w:r w:rsidR="00370646">
        <w:rPr>
          <w:rFonts w:ascii="Times New Roman" w:hAnsi="Times New Roman"/>
          <w:sz w:val="28"/>
          <w:szCs w:val="28"/>
        </w:rPr>
        <w:t xml:space="preserve"> в виде отдельных слов, затем их компонентов значений. Если Говорящий не  видит смысла в передаче какого-то </w:t>
      </w:r>
      <w:r w:rsidR="006E5FFC">
        <w:rPr>
          <w:rFonts w:ascii="Times New Roman" w:hAnsi="Times New Roman"/>
          <w:sz w:val="28"/>
          <w:szCs w:val="28"/>
        </w:rPr>
        <w:t>содержания</w:t>
      </w:r>
      <w:r w:rsidR="00370646">
        <w:rPr>
          <w:rFonts w:ascii="Times New Roman" w:hAnsi="Times New Roman"/>
          <w:sz w:val="28"/>
          <w:szCs w:val="28"/>
        </w:rPr>
        <w:t xml:space="preserve">, то он это </w:t>
      </w:r>
      <w:r w:rsidR="006E5FFC">
        <w:rPr>
          <w:rFonts w:ascii="Times New Roman" w:hAnsi="Times New Roman"/>
          <w:sz w:val="28"/>
          <w:szCs w:val="28"/>
        </w:rPr>
        <w:t>содержание</w:t>
      </w:r>
      <w:r w:rsidR="00370646">
        <w:rPr>
          <w:rFonts w:ascii="Times New Roman" w:hAnsi="Times New Roman"/>
          <w:sz w:val="28"/>
          <w:szCs w:val="28"/>
        </w:rPr>
        <w:t xml:space="preserve"> сворачивает и не упоминает вообще. </w:t>
      </w:r>
      <w:r w:rsidR="006E5FFC">
        <w:rPr>
          <w:rFonts w:ascii="Times New Roman" w:hAnsi="Times New Roman"/>
          <w:sz w:val="28"/>
          <w:szCs w:val="28"/>
        </w:rPr>
        <w:t xml:space="preserve">В целом  структуру самого высказывания </w:t>
      </w:r>
      <w:r w:rsidR="00180A4F">
        <w:rPr>
          <w:rFonts w:ascii="Times New Roman" w:hAnsi="Times New Roman"/>
          <w:sz w:val="28"/>
          <w:szCs w:val="28"/>
        </w:rPr>
        <w:t>можно</w:t>
      </w:r>
      <w:r w:rsidR="006E5FFC">
        <w:rPr>
          <w:rFonts w:ascii="Times New Roman" w:hAnsi="Times New Roman"/>
          <w:sz w:val="28"/>
          <w:szCs w:val="28"/>
        </w:rPr>
        <w:t xml:space="preserve"> рассматривать как систему вложенных друг в друга семантических отражений объективной действительности, или пропозиций, которые имеют разную степень выделенности или, что то же самое, редуцированности.</w:t>
      </w:r>
      <w:r w:rsidR="00180A4F">
        <w:rPr>
          <w:rFonts w:ascii="Times New Roman" w:hAnsi="Times New Roman"/>
          <w:sz w:val="28"/>
          <w:szCs w:val="28"/>
        </w:rPr>
        <w:t xml:space="preserve"> </w:t>
      </w:r>
      <w:r w:rsidR="00370646">
        <w:rPr>
          <w:rFonts w:ascii="Times New Roman" w:hAnsi="Times New Roman"/>
          <w:sz w:val="28"/>
          <w:szCs w:val="28"/>
        </w:rPr>
        <w:t xml:space="preserve">И именно в </w:t>
      </w:r>
      <w:r w:rsidR="006E5FFC">
        <w:rPr>
          <w:rFonts w:ascii="Times New Roman" w:hAnsi="Times New Roman"/>
          <w:sz w:val="28"/>
          <w:szCs w:val="28"/>
        </w:rPr>
        <w:t>зависимости</w:t>
      </w:r>
      <w:r w:rsidR="00370646">
        <w:rPr>
          <w:rFonts w:ascii="Times New Roman" w:hAnsi="Times New Roman"/>
          <w:sz w:val="28"/>
          <w:szCs w:val="28"/>
        </w:rPr>
        <w:t xml:space="preserve"> от такой организации  реч</w:t>
      </w:r>
      <w:r w:rsidR="00180A4F">
        <w:rPr>
          <w:rFonts w:ascii="Times New Roman" w:hAnsi="Times New Roman"/>
          <w:sz w:val="28"/>
          <w:szCs w:val="28"/>
        </w:rPr>
        <w:t>ь политика</w:t>
      </w:r>
      <w:r w:rsidR="00370646">
        <w:rPr>
          <w:rFonts w:ascii="Times New Roman" w:hAnsi="Times New Roman"/>
          <w:sz w:val="28"/>
          <w:szCs w:val="28"/>
        </w:rPr>
        <w:t xml:space="preserve"> можно определить  как доходчивую, </w:t>
      </w:r>
      <w:r w:rsidR="006E5FFC">
        <w:rPr>
          <w:rFonts w:ascii="Times New Roman" w:hAnsi="Times New Roman"/>
          <w:sz w:val="28"/>
          <w:szCs w:val="28"/>
        </w:rPr>
        <w:t>убеждающую</w:t>
      </w:r>
      <w:r w:rsidR="00370646">
        <w:rPr>
          <w:rFonts w:ascii="Times New Roman" w:hAnsi="Times New Roman"/>
          <w:sz w:val="28"/>
          <w:szCs w:val="28"/>
        </w:rPr>
        <w:t xml:space="preserve"> или неинтересную, </w:t>
      </w:r>
      <w:r w:rsidR="006E5FFC">
        <w:rPr>
          <w:rFonts w:ascii="Times New Roman" w:hAnsi="Times New Roman"/>
          <w:sz w:val="28"/>
          <w:szCs w:val="28"/>
        </w:rPr>
        <w:t>не воздействующую</w:t>
      </w:r>
      <w:r w:rsidR="00370646">
        <w:rPr>
          <w:rFonts w:ascii="Times New Roman" w:hAnsi="Times New Roman"/>
          <w:sz w:val="28"/>
          <w:szCs w:val="28"/>
        </w:rPr>
        <w:t>.</w:t>
      </w:r>
      <w:r w:rsidR="008673A1">
        <w:rPr>
          <w:rFonts w:ascii="Times New Roman" w:hAnsi="Times New Roman"/>
          <w:sz w:val="28"/>
          <w:szCs w:val="28"/>
        </w:rPr>
        <w:t xml:space="preserve"> Анализ «Послания Владимира Путина Федеральному  собранию» показал, что на 160 единиц счета ( в данном случае – Малых синтаксических групп) в речи простых предложений было представлено 67,5%, придаточных – 24,9%, деепричастий - </w:t>
      </w:r>
      <w:r w:rsidR="002334D2">
        <w:rPr>
          <w:rFonts w:ascii="Times New Roman" w:hAnsi="Times New Roman"/>
          <w:sz w:val="28"/>
          <w:szCs w:val="28"/>
        </w:rPr>
        <w:t>1</w:t>
      </w:r>
      <w:r w:rsidR="008673A1">
        <w:rPr>
          <w:rFonts w:ascii="Times New Roman" w:hAnsi="Times New Roman"/>
          <w:sz w:val="28"/>
          <w:szCs w:val="28"/>
        </w:rPr>
        <w:t xml:space="preserve">.7%,  инфинитивных оборотов-  2,1%, определительных оборотов – 3,8%.  Анализ выступления А.Меркель  обнаружил    простых </w:t>
      </w:r>
      <w:r w:rsidR="002543D0">
        <w:rPr>
          <w:rFonts w:ascii="Times New Roman" w:hAnsi="Times New Roman"/>
          <w:sz w:val="28"/>
          <w:szCs w:val="28"/>
        </w:rPr>
        <w:t>предложений</w:t>
      </w:r>
      <w:r w:rsidR="008673A1">
        <w:rPr>
          <w:rFonts w:ascii="Times New Roman" w:hAnsi="Times New Roman"/>
          <w:sz w:val="28"/>
          <w:szCs w:val="28"/>
        </w:rPr>
        <w:t xml:space="preserve"> 59%, придаточных – 33,4%,  инфинитивных оборотов 7,2%,  определительных оборотом 0,4%.</w:t>
      </w:r>
    </w:p>
    <w:p w14:paraId="6D3A05C4" w14:textId="77777777" w:rsidR="004F363C" w:rsidRDefault="008673A1" w:rsidP="004F363C">
      <w:pPr>
        <w:spacing w:after="0" w:line="360" w:lineRule="auto"/>
        <w:ind w:firstLine="708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 xml:space="preserve"> Напрашиваются предварительные выводы</w:t>
      </w:r>
      <w:r w:rsidR="002543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1.</w:t>
      </w:r>
      <w:r w:rsidR="002543D0">
        <w:rPr>
          <w:rFonts w:ascii="Times New Roman" w:hAnsi="Times New Roman"/>
          <w:sz w:val="28"/>
          <w:szCs w:val="28"/>
        </w:rPr>
        <w:t xml:space="preserve"> В выступлениях политиков, действительно, имеет место распределение пропозиций с учетом их значимостей; 2.Как в русскоязычном, так и в немецкоязычном </w:t>
      </w:r>
      <w:r w:rsidR="002543D0">
        <w:rPr>
          <w:rFonts w:ascii="Times New Roman" w:hAnsi="Times New Roman"/>
          <w:sz w:val="28"/>
          <w:szCs w:val="28"/>
        </w:rPr>
        <w:lastRenderedPageBreak/>
        <w:t>выступлениях политиков проявляется аналогичная тенденция – наиболее значимые высказывания занимают большую часть текста; 3.  Количество  значимых</w:t>
      </w:r>
      <w:r w:rsidR="004F363C">
        <w:rPr>
          <w:rFonts w:ascii="Times New Roman" w:hAnsi="Times New Roman"/>
          <w:sz w:val="28"/>
          <w:szCs w:val="28"/>
        </w:rPr>
        <w:t xml:space="preserve"> </w:t>
      </w:r>
      <w:r w:rsidR="002543D0">
        <w:rPr>
          <w:rFonts w:ascii="Times New Roman" w:hAnsi="Times New Roman"/>
          <w:sz w:val="28"/>
          <w:szCs w:val="28"/>
        </w:rPr>
        <w:t xml:space="preserve">пропозиций определяется ситуативными условиями произнесения </w:t>
      </w:r>
      <w:r w:rsidR="004F363C" w:rsidRPr="004F363C">
        <w:rPr>
          <w:rFonts w:ascii="Times New Roman" w:hAnsi="Times New Roman"/>
          <w:sz w:val="28"/>
          <w:szCs w:val="28"/>
        </w:rPr>
        <w:t xml:space="preserve"> </w:t>
      </w:r>
      <w:r w:rsidR="004F363C">
        <w:rPr>
          <w:rFonts w:ascii="Times New Roman" w:hAnsi="Times New Roman"/>
          <w:sz w:val="28"/>
          <w:szCs w:val="28"/>
        </w:rPr>
        <w:t>ечи политиками</w:t>
      </w:r>
    </w:p>
    <w:p w14:paraId="65FC180D" w14:textId="77777777" w:rsidR="004F363C" w:rsidRDefault="004F363C" w:rsidP="004F363C"/>
    <w:p w14:paraId="1333A1A3" w14:textId="77777777" w:rsidR="004F363C" w:rsidRDefault="004F363C" w:rsidP="004F363C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footnoteRef/>
      </w:r>
      <w:r>
        <w:rPr>
          <w:rFonts w:ascii="Times New Roman" w:hAnsi="Times New Roman"/>
          <w:sz w:val="24"/>
          <w:szCs w:val="24"/>
        </w:rPr>
        <w:t>* Статья написана при поддержке РГНФ (конкурс № 14-04-00029 «Культурологические и лингвопрагматические аспекты парламентской коммуникации в странах Евросоюза (Великобритания, Германия, Франция. Европарламент»).</w:t>
      </w:r>
    </w:p>
    <w:p w14:paraId="3ECCA7CE" w14:textId="77777777" w:rsidR="004F363C" w:rsidRDefault="004F363C" w:rsidP="004F363C">
      <w:pPr>
        <w:keepNext/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14:paraId="4C4E6F83" w14:textId="77777777" w:rsidR="004F363C" w:rsidRDefault="004F363C" w:rsidP="004F363C">
      <w:pPr>
        <w:rPr>
          <w:rFonts w:asciiTheme="minorHAnsi" w:eastAsiaTheme="minorHAnsi" w:hAnsiTheme="minorHAnsi" w:cstheme="minorBidi"/>
        </w:rPr>
      </w:pPr>
    </w:p>
    <w:p w14:paraId="7818E115" w14:textId="77777777" w:rsidR="004F363C" w:rsidRDefault="004F363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4B"/>
    <w:rsid w:val="00085553"/>
    <w:rsid w:val="00116F8E"/>
    <w:rsid w:val="00180A4F"/>
    <w:rsid w:val="002334D2"/>
    <w:rsid w:val="002543D0"/>
    <w:rsid w:val="003214D7"/>
    <w:rsid w:val="00370646"/>
    <w:rsid w:val="00412DBF"/>
    <w:rsid w:val="004F363C"/>
    <w:rsid w:val="005D1290"/>
    <w:rsid w:val="00633F53"/>
    <w:rsid w:val="006625EB"/>
    <w:rsid w:val="006E5FFC"/>
    <w:rsid w:val="00746C4B"/>
    <w:rsid w:val="00860C85"/>
    <w:rsid w:val="008673A1"/>
    <w:rsid w:val="008D69EC"/>
    <w:rsid w:val="0092782E"/>
    <w:rsid w:val="0094228D"/>
    <w:rsid w:val="009E2148"/>
    <w:rsid w:val="00B17BBD"/>
    <w:rsid w:val="00B93F8C"/>
    <w:rsid w:val="00C577D0"/>
    <w:rsid w:val="00D20F54"/>
    <w:rsid w:val="00E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44D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0079-8EC6-5348-98E7-09A164F9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3568</Characters>
  <Application>Microsoft Macintosh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Marina</cp:lastModifiedBy>
  <cp:revision>4</cp:revision>
  <cp:lastPrinted>2014-03-28T07:48:00Z</cp:lastPrinted>
  <dcterms:created xsi:type="dcterms:W3CDTF">2014-03-28T07:58:00Z</dcterms:created>
  <dcterms:modified xsi:type="dcterms:W3CDTF">2014-04-22T13:22:00Z</dcterms:modified>
</cp:coreProperties>
</file>