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34" w:rsidRPr="00354D34" w:rsidRDefault="00354D34" w:rsidP="00354D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54D34">
        <w:rPr>
          <w:rFonts w:ascii="Times New Roman" w:hAnsi="Times New Roman" w:cs="Times New Roman"/>
          <w:b/>
          <w:sz w:val="24"/>
          <w:szCs w:val="24"/>
        </w:rPr>
        <w:t>Чеков Александр Дмитриевич</w:t>
      </w:r>
    </w:p>
    <w:p w:rsidR="00354D34" w:rsidRPr="00354D34" w:rsidRDefault="00354D34" w:rsidP="00354D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D34">
        <w:rPr>
          <w:rFonts w:ascii="Times New Roman" w:hAnsi="Times New Roman" w:cs="Times New Roman"/>
          <w:b/>
          <w:sz w:val="24"/>
          <w:szCs w:val="24"/>
        </w:rPr>
        <w:t>Аспирант</w:t>
      </w:r>
    </w:p>
    <w:p w:rsidR="00354D34" w:rsidRPr="00354D34" w:rsidRDefault="00354D34" w:rsidP="00354D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D34">
        <w:rPr>
          <w:rFonts w:ascii="Times New Roman" w:hAnsi="Times New Roman" w:cs="Times New Roman"/>
          <w:b/>
          <w:sz w:val="24"/>
          <w:szCs w:val="24"/>
        </w:rPr>
        <w:t>МГИМО (У) МИД России</w:t>
      </w:r>
    </w:p>
    <w:p w:rsidR="00354D34" w:rsidRPr="00354D34" w:rsidRDefault="00354D34" w:rsidP="00354D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D34" w:rsidRPr="00354D34" w:rsidRDefault="00354D34" w:rsidP="00354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D34">
        <w:rPr>
          <w:rFonts w:ascii="Times New Roman" w:hAnsi="Times New Roman" w:cs="Times New Roman"/>
          <w:b/>
          <w:sz w:val="24"/>
          <w:szCs w:val="24"/>
        </w:rPr>
        <w:t xml:space="preserve">Перспективы программы Глобальное партнерство в контексте </w:t>
      </w:r>
      <w:r w:rsidR="00325B94">
        <w:rPr>
          <w:rFonts w:ascii="Times New Roman" w:hAnsi="Times New Roman" w:cs="Times New Roman"/>
          <w:b/>
          <w:sz w:val="24"/>
          <w:szCs w:val="24"/>
        </w:rPr>
        <w:t>политического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B94">
        <w:rPr>
          <w:rFonts w:ascii="Times New Roman" w:hAnsi="Times New Roman" w:cs="Times New Roman"/>
          <w:b/>
          <w:sz w:val="24"/>
          <w:szCs w:val="24"/>
        </w:rPr>
        <w:t xml:space="preserve">кризиса </w:t>
      </w:r>
      <w:r w:rsidR="00534FBF">
        <w:rPr>
          <w:rFonts w:ascii="Times New Roman" w:hAnsi="Times New Roman" w:cs="Times New Roman"/>
          <w:b/>
          <w:sz w:val="24"/>
          <w:szCs w:val="24"/>
        </w:rPr>
        <w:t>Группы восьми</w:t>
      </w:r>
    </w:p>
    <w:bookmarkEnd w:id="0"/>
    <w:p w:rsidR="00354D34" w:rsidRPr="00354D34" w:rsidRDefault="00354D34" w:rsidP="00354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FBF" w:rsidRDefault="00354D34" w:rsidP="00AF5E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Глобальное партнерство</w:t>
      </w:r>
      <w:r w:rsidR="007B6E0E">
        <w:rPr>
          <w:rFonts w:ascii="Times New Roman" w:hAnsi="Times New Roman" w:cs="Times New Roman"/>
          <w:sz w:val="24"/>
          <w:szCs w:val="24"/>
        </w:rPr>
        <w:t xml:space="preserve"> </w:t>
      </w:r>
      <w:r w:rsidR="00AF5EFB" w:rsidRPr="00AF5EFB">
        <w:rPr>
          <w:rFonts w:ascii="Times New Roman" w:hAnsi="Times New Roman" w:cs="Times New Roman"/>
          <w:sz w:val="24"/>
          <w:szCs w:val="24"/>
        </w:rPr>
        <w:t>против нераспространения оружия и материалов массового уничтожения</w:t>
      </w:r>
      <w:r w:rsidR="007B6E0E">
        <w:rPr>
          <w:rFonts w:ascii="Times New Roman" w:hAnsi="Times New Roman" w:cs="Times New Roman"/>
          <w:sz w:val="24"/>
          <w:szCs w:val="24"/>
        </w:rPr>
        <w:t xml:space="preserve"> (ОМУ)</w:t>
      </w:r>
      <w:r w:rsidR="00AF5EFB" w:rsidRPr="00AF5EFB">
        <w:rPr>
          <w:rFonts w:ascii="Times New Roman" w:hAnsi="Times New Roman" w:cs="Times New Roman"/>
          <w:sz w:val="24"/>
          <w:szCs w:val="24"/>
        </w:rPr>
        <w:t xml:space="preserve"> – инициатива Группы восьми, </w:t>
      </w:r>
      <w:r w:rsidR="00AF5EFB">
        <w:rPr>
          <w:rFonts w:ascii="Times New Roman" w:hAnsi="Times New Roman" w:cs="Times New Roman"/>
          <w:sz w:val="24"/>
          <w:szCs w:val="24"/>
        </w:rPr>
        <w:t>выдвинутая на саммите в г. Кананаскис (Канада) 27 июня 2002 г. Программа изначально была рас</w:t>
      </w:r>
      <w:r w:rsidR="004C518C">
        <w:rPr>
          <w:rFonts w:ascii="Times New Roman" w:hAnsi="Times New Roman" w:cs="Times New Roman"/>
          <w:sz w:val="24"/>
          <w:szCs w:val="24"/>
        </w:rPr>
        <w:t>считана на 10 лет, в течение которых ее финансирование составило 21 млдр долларов, 70% из которых пришлись на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проектов в России. </w:t>
      </w:r>
      <w:r w:rsidR="00534FBF">
        <w:rPr>
          <w:rFonts w:ascii="Times New Roman" w:hAnsi="Times New Roman" w:cs="Times New Roman"/>
          <w:sz w:val="24"/>
          <w:szCs w:val="24"/>
        </w:rPr>
        <w:t xml:space="preserve">Среди наиболее приоритетных направлений </w:t>
      </w:r>
      <w:r w:rsidR="00325B94"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="00534FBF">
        <w:rPr>
          <w:rFonts w:ascii="Times New Roman" w:hAnsi="Times New Roman" w:cs="Times New Roman"/>
          <w:sz w:val="24"/>
          <w:szCs w:val="24"/>
        </w:rPr>
        <w:t xml:space="preserve">были </w:t>
      </w:r>
      <w:r w:rsidR="00534FBF" w:rsidRPr="00534FBF">
        <w:rPr>
          <w:rFonts w:ascii="Times New Roman" w:hAnsi="Times New Roman" w:cs="Times New Roman"/>
          <w:sz w:val="24"/>
          <w:szCs w:val="24"/>
        </w:rPr>
        <w:t>уничтожение химического оружия и утилизация списанных</w:t>
      </w:r>
      <w:r w:rsidR="00534FBF">
        <w:rPr>
          <w:rFonts w:ascii="Times New Roman" w:hAnsi="Times New Roman" w:cs="Times New Roman"/>
          <w:sz w:val="24"/>
          <w:szCs w:val="24"/>
        </w:rPr>
        <w:t xml:space="preserve"> </w:t>
      </w:r>
      <w:r w:rsidR="00534FBF" w:rsidRPr="00534FBF">
        <w:rPr>
          <w:rFonts w:ascii="Times New Roman" w:hAnsi="Times New Roman" w:cs="Times New Roman"/>
          <w:sz w:val="24"/>
          <w:szCs w:val="24"/>
        </w:rPr>
        <w:t>атомных подводных лодо</w:t>
      </w:r>
      <w:r w:rsidR="00534FBF">
        <w:rPr>
          <w:rFonts w:ascii="Times New Roman" w:hAnsi="Times New Roman" w:cs="Times New Roman"/>
          <w:sz w:val="24"/>
          <w:szCs w:val="24"/>
        </w:rPr>
        <w:t>к.</w:t>
      </w:r>
    </w:p>
    <w:p w:rsidR="007B6E0E" w:rsidRDefault="00354D34" w:rsidP="00AF5E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саммита Группы восьми</w:t>
      </w:r>
      <w:r w:rsidR="007B6E0E">
        <w:rPr>
          <w:rFonts w:ascii="Times New Roman" w:hAnsi="Times New Roman" w:cs="Times New Roman"/>
          <w:sz w:val="24"/>
          <w:szCs w:val="24"/>
        </w:rPr>
        <w:t xml:space="preserve"> в Дови</w:t>
      </w:r>
      <w:r>
        <w:rPr>
          <w:rFonts w:ascii="Times New Roman" w:hAnsi="Times New Roman" w:cs="Times New Roman"/>
          <w:sz w:val="24"/>
          <w:szCs w:val="24"/>
        </w:rPr>
        <w:t>ле было принято решение продлить действие этой инициативы, однако на этот раз</w:t>
      </w:r>
      <w:r w:rsidR="007B6E0E">
        <w:rPr>
          <w:rFonts w:ascii="Times New Roman" w:hAnsi="Times New Roman" w:cs="Times New Roman"/>
          <w:sz w:val="24"/>
          <w:szCs w:val="24"/>
        </w:rPr>
        <w:t xml:space="preserve"> в тексте решения не было </w:t>
      </w:r>
      <w:r w:rsidR="00325B94">
        <w:rPr>
          <w:rFonts w:ascii="Times New Roman" w:hAnsi="Times New Roman" w:cs="Times New Roman"/>
          <w:sz w:val="24"/>
          <w:szCs w:val="24"/>
        </w:rPr>
        <w:t>зафиксированы</w:t>
      </w:r>
      <w:r w:rsidR="007B6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конкретное</w:t>
      </w:r>
      <w:r w:rsidR="007B6E0E">
        <w:rPr>
          <w:rFonts w:ascii="Times New Roman" w:hAnsi="Times New Roman" w:cs="Times New Roman"/>
          <w:sz w:val="24"/>
          <w:szCs w:val="24"/>
        </w:rPr>
        <w:t xml:space="preserve"> </w:t>
      </w:r>
      <w:r w:rsidR="00325B94">
        <w:rPr>
          <w:rFonts w:ascii="Times New Roman" w:hAnsi="Times New Roman" w:cs="Times New Roman"/>
          <w:sz w:val="24"/>
          <w:szCs w:val="24"/>
        </w:rPr>
        <w:t>финансовые обязательства стран-участников</w:t>
      </w:r>
      <w:r w:rsidR="007B6E0E">
        <w:rPr>
          <w:rFonts w:ascii="Times New Roman" w:hAnsi="Times New Roman" w:cs="Times New Roman"/>
          <w:sz w:val="24"/>
          <w:szCs w:val="24"/>
        </w:rPr>
        <w:t xml:space="preserve">. Также </w:t>
      </w:r>
      <w:r w:rsidR="0071568B">
        <w:rPr>
          <w:rFonts w:ascii="Times New Roman" w:hAnsi="Times New Roman" w:cs="Times New Roman"/>
          <w:sz w:val="24"/>
          <w:szCs w:val="24"/>
        </w:rPr>
        <w:t xml:space="preserve">сменились приоритетные направления программы – </w:t>
      </w:r>
      <w:r w:rsidR="00534FBF">
        <w:rPr>
          <w:rFonts w:ascii="Times New Roman" w:hAnsi="Times New Roman" w:cs="Times New Roman"/>
          <w:sz w:val="24"/>
          <w:szCs w:val="24"/>
        </w:rPr>
        <w:t xml:space="preserve">среди таковых в </w:t>
      </w:r>
      <w:r w:rsidR="00325B94">
        <w:rPr>
          <w:rFonts w:ascii="Times New Roman" w:hAnsi="Times New Roman" w:cs="Times New Roman"/>
          <w:sz w:val="24"/>
          <w:szCs w:val="24"/>
        </w:rPr>
        <w:t>Д</w:t>
      </w:r>
      <w:r w:rsidR="00534FBF">
        <w:rPr>
          <w:rFonts w:ascii="Times New Roman" w:hAnsi="Times New Roman" w:cs="Times New Roman"/>
          <w:sz w:val="24"/>
          <w:szCs w:val="24"/>
        </w:rPr>
        <w:t xml:space="preserve">овильском документе были названы </w:t>
      </w:r>
      <w:r w:rsidR="00534FBF" w:rsidRPr="00534FBF">
        <w:rPr>
          <w:rFonts w:ascii="Times New Roman" w:hAnsi="Times New Roman" w:cs="Times New Roman"/>
          <w:sz w:val="24"/>
          <w:szCs w:val="24"/>
        </w:rPr>
        <w:t>ядерная, радиологическая и биологическая безопасность, трудоустройство задействованных в чувствительных областях ученых,</w:t>
      </w:r>
      <w:r w:rsidR="003A26FC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534FBF" w:rsidRPr="00534FBF">
        <w:rPr>
          <w:rFonts w:ascii="Times New Roman" w:hAnsi="Times New Roman" w:cs="Times New Roman"/>
          <w:sz w:val="24"/>
          <w:szCs w:val="24"/>
        </w:rPr>
        <w:t xml:space="preserve"> содействие в выполнении третьими государствами резолюции СБ ООН 1540.</w:t>
      </w:r>
    </w:p>
    <w:p w:rsidR="00354D34" w:rsidRDefault="00354D34" w:rsidP="00AF5E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марта 2014 г. </w:t>
      </w:r>
      <w:r w:rsidR="007B6E0E">
        <w:rPr>
          <w:rFonts w:ascii="Times New Roman" w:hAnsi="Times New Roman" w:cs="Times New Roman"/>
          <w:sz w:val="24"/>
          <w:szCs w:val="24"/>
        </w:rPr>
        <w:t>семь «старых» членов Группы восьми</w:t>
      </w:r>
      <w:r>
        <w:rPr>
          <w:rFonts w:ascii="Times New Roman" w:hAnsi="Times New Roman" w:cs="Times New Roman"/>
          <w:sz w:val="24"/>
          <w:szCs w:val="24"/>
        </w:rPr>
        <w:t xml:space="preserve"> приняли решение заморозить подготовку к саммиту </w:t>
      </w:r>
      <w:r w:rsidR="007B6E0E">
        <w:rPr>
          <w:rFonts w:ascii="Times New Roman" w:hAnsi="Times New Roman" w:cs="Times New Roman"/>
          <w:sz w:val="24"/>
          <w:szCs w:val="24"/>
        </w:rPr>
        <w:t>в Сочи</w:t>
      </w:r>
      <w:r>
        <w:rPr>
          <w:rFonts w:ascii="Times New Roman" w:hAnsi="Times New Roman" w:cs="Times New Roman"/>
          <w:sz w:val="24"/>
          <w:szCs w:val="24"/>
        </w:rPr>
        <w:t xml:space="preserve">. Это отразилось, в том числе и на программе </w:t>
      </w:r>
      <w:r w:rsidR="007B6E0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лобальное партнерство – запланированная </w:t>
      </w:r>
      <w:r w:rsidR="007B6E0E">
        <w:rPr>
          <w:rFonts w:ascii="Times New Roman" w:hAnsi="Times New Roman" w:cs="Times New Roman"/>
          <w:sz w:val="24"/>
          <w:szCs w:val="24"/>
        </w:rPr>
        <w:t>на май 2014 г. встреча Рабочей группы по Г</w:t>
      </w:r>
      <w:r>
        <w:rPr>
          <w:rFonts w:ascii="Times New Roman" w:hAnsi="Times New Roman" w:cs="Times New Roman"/>
          <w:sz w:val="24"/>
          <w:szCs w:val="24"/>
        </w:rPr>
        <w:t xml:space="preserve">лобальному партнерству в Иркутске, скорее всего, не состоится. </w:t>
      </w:r>
      <w:r w:rsidR="007B6E0E">
        <w:rPr>
          <w:rFonts w:ascii="Times New Roman" w:hAnsi="Times New Roman" w:cs="Times New Roman"/>
          <w:sz w:val="24"/>
          <w:szCs w:val="24"/>
        </w:rPr>
        <w:t>Это</w:t>
      </w:r>
      <w:r w:rsidR="003A26FC">
        <w:rPr>
          <w:rFonts w:ascii="Times New Roman" w:hAnsi="Times New Roman" w:cs="Times New Roman"/>
          <w:sz w:val="24"/>
          <w:szCs w:val="24"/>
        </w:rPr>
        <w:t>т факт,</w:t>
      </w:r>
      <w:r w:rsidR="007B6E0E">
        <w:rPr>
          <w:rFonts w:ascii="Times New Roman" w:hAnsi="Times New Roman" w:cs="Times New Roman"/>
          <w:sz w:val="24"/>
          <w:szCs w:val="24"/>
        </w:rPr>
        <w:t xml:space="preserve"> безусловно</w:t>
      </w:r>
      <w:r w:rsidR="003A26FC">
        <w:rPr>
          <w:rFonts w:ascii="Times New Roman" w:hAnsi="Times New Roman" w:cs="Times New Roman"/>
          <w:sz w:val="24"/>
          <w:szCs w:val="24"/>
        </w:rPr>
        <w:t>,</w:t>
      </w:r>
      <w:r w:rsidR="007B6E0E">
        <w:rPr>
          <w:rFonts w:ascii="Times New Roman" w:hAnsi="Times New Roman" w:cs="Times New Roman"/>
          <w:sz w:val="24"/>
          <w:szCs w:val="24"/>
        </w:rPr>
        <w:t xml:space="preserve"> является ударом по программе, которая в настоящее время переживает</w:t>
      </w:r>
      <w:r w:rsidR="00325B94">
        <w:rPr>
          <w:rFonts w:ascii="Times New Roman" w:hAnsi="Times New Roman" w:cs="Times New Roman"/>
          <w:sz w:val="24"/>
          <w:szCs w:val="24"/>
        </w:rPr>
        <w:t xml:space="preserve"> сложный</w:t>
      </w:r>
      <w:r w:rsidR="007B6E0E">
        <w:rPr>
          <w:rFonts w:ascii="Times New Roman" w:hAnsi="Times New Roman" w:cs="Times New Roman"/>
          <w:sz w:val="24"/>
          <w:szCs w:val="24"/>
        </w:rPr>
        <w:t xml:space="preserve"> период трансформации и определения новых приоритетов деятельности. </w:t>
      </w:r>
    </w:p>
    <w:p w:rsidR="007B6E0E" w:rsidRDefault="00325B94" w:rsidP="00AF5E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складывающуюся ситуацию, сегодня м</w:t>
      </w:r>
      <w:r w:rsidR="007B6E0E">
        <w:rPr>
          <w:rFonts w:ascii="Times New Roman" w:hAnsi="Times New Roman" w:cs="Times New Roman"/>
          <w:sz w:val="24"/>
          <w:szCs w:val="24"/>
        </w:rPr>
        <w:t>ожно выдвинуть следующие тезисы относительно дальнейших перспектив програ</w:t>
      </w:r>
      <w:r w:rsidR="00534FBF">
        <w:rPr>
          <w:rFonts w:ascii="Times New Roman" w:hAnsi="Times New Roman" w:cs="Times New Roman"/>
          <w:sz w:val="24"/>
          <w:szCs w:val="24"/>
        </w:rPr>
        <w:t>ммы Г</w:t>
      </w:r>
      <w:r w:rsidR="007B6E0E">
        <w:rPr>
          <w:rFonts w:ascii="Times New Roman" w:hAnsi="Times New Roman" w:cs="Times New Roman"/>
          <w:sz w:val="24"/>
          <w:szCs w:val="24"/>
        </w:rPr>
        <w:t>лобальное партнерство</w:t>
      </w:r>
      <w:r w:rsidR="00534FBF">
        <w:rPr>
          <w:rFonts w:ascii="Times New Roman" w:hAnsi="Times New Roman" w:cs="Times New Roman"/>
          <w:sz w:val="24"/>
          <w:szCs w:val="24"/>
        </w:rPr>
        <w:t xml:space="preserve"> в контексте </w:t>
      </w:r>
      <w:r>
        <w:rPr>
          <w:rFonts w:ascii="Times New Roman" w:hAnsi="Times New Roman" w:cs="Times New Roman"/>
          <w:sz w:val="24"/>
          <w:szCs w:val="24"/>
        </w:rPr>
        <w:t>политического кризиса</w:t>
      </w:r>
      <w:r w:rsidR="00534FBF">
        <w:rPr>
          <w:rFonts w:ascii="Times New Roman" w:hAnsi="Times New Roman" w:cs="Times New Roman"/>
          <w:sz w:val="24"/>
          <w:szCs w:val="24"/>
        </w:rPr>
        <w:t xml:space="preserve"> Группы восьми</w:t>
      </w:r>
      <w:r w:rsidR="007B6E0E">
        <w:rPr>
          <w:rFonts w:ascii="Times New Roman" w:hAnsi="Times New Roman" w:cs="Times New Roman"/>
          <w:sz w:val="24"/>
          <w:szCs w:val="24"/>
        </w:rPr>
        <w:t>:</w:t>
      </w:r>
    </w:p>
    <w:p w:rsidR="007B6E0E" w:rsidRPr="007B6E0E" w:rsidRDefault="007B6E0E" w:rsidP="007B6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«привязки» Глобального партнерства</w:t>
      </w:r>
      <w:r w:rsidR="007D643F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формату Группы восьми п</w:t>
      </w:r>
      <w:r w:rsidRPr="007B6E0E">
        <w:rPr>
          <w:rFonts w:ascii="Times New Roman" w:hAnsi="Times New Roman" w:cs="Times New Roman"/>
          <w:sz w:val="24"/>
          <w:szCs w:val="24"/>
        </w:rPr>
        <w:t>олноценное многостороннее сотрудничество в обла</w:t>
      </w:r>
      <w:r>
        <w:rPr>
          <w:rFonts w:ascii="Times New Roman" w:hAnsi="Times New Roman" w:cs="Times New Roman"/>
          <w:sz w:val="24"/>
          <w:szCs w:val="24"/>
        </w:rPr>
        <w:t>сти нераспространения</w:t>
      </w:r>
      <w:r w:rsidR="00325B94">
        <w:rPr>
          <w:rFonts w:ascii="Times New Roman" w:hAnsi="Times New Roman" w:cs="Times New Roman"/>
          <w:sz w:val="24"/>
          <w:szCs w:val="24"/>
        </w:rPr>
        <w:t xml:space="preserve"> в формате группы</w:t>
      </w:r>
      <w:r w:rsidRPr="007B6E0E">
        <w:rPr>
          <w:rFonts w:ascii="Times New Roman" w:hAnsi="Times New Roman" w:cs="Times New Roman"/>
          <w:sz w:val="24"/>
          <w:szCs w:val="24"/>
        </w:rPr>
        <w:t xml:space="preserve"> будет заморожено как минимум до урегулирования украинского кризиса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6E0E" w:rsidRDefault="007D643F" w:rsidP="007B6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время, п</w:t>
      </w:r>
      <w:r w:rsidR="007B6E0E">
        <w:rPr>
          <w:rFonts w:ascii="Times New Roman" w:hAnsi="Times New Roman" w:cs="Times New Roman"/>
          <w:sz w:val="24"/>
          <w:szCs w:val="24"/>
        </w:rPr>
        <w:t xml:space="preserve">риостановка сотрудничества в рамках Группы восьми не скажется на реализации текущих проектов Глобального партнерства, на которые </w:t>
      </w:r>
      <w:r w:rsidR="003A26FC">
        <w:rPr>
          <w:rFonts w:ascii="Times New Roman" w:hAnsi="Times New Roman" w:cs="Times New Roman"/>
          <w:sz w:val="24"/>
          <w:szCs w:val="24"/>
        </w:rPr>
        <w:t xml:space="preserve">уже </w:t>
      </w:r>
      <w:r w:rsidR="007B6E0E">
        <w:rPr>
          <w:rFonts w:ascii="Times New Roman" w:hAnsi="Times New Roman" w:cs="Times New Roman"/>
          <w:sz w:val="24"/>
          <w:szCs w:val="24"/>
        </w:rPr>
        <w:t>выделено соответствующее финансирование;</w:t>
      </w:r>
    </w:p>
    <w:p w:rsidR="00425C01" w:rsidRDefault="00425C01" w:rsidP="00425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отсутствия многосторонней координации усилий через механизмы Группы восьми дальнейшее международное сотрудничество в области нераспространения ОМУ на территории России и постсоветского пространства будет затруднено;</w:t>
      </w:r>
    </w:p>
    <w:p w:rsidR="00425C01" w:rsidRPr="00CE2C53" w:rsidRDefault="00CE2C53" w:rsidP="00CE2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прекращение сотрудничества в рамках Глобального партнерства под влиянием кризиса Группы восьми представляется маловероятным. В случае</w:t>
      </w:r>
      <w:r w:rsidR="003A26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в </w:t>
      </w:r>
      <w:r w:rsidR="00325B94">
        <w:rPr>
          <w:rFonts w:ascii="Times New Roman" w:hAnsi="Times New Roman" w:cs="Times New Roman"/>
          <w:sz w:val="24"/>
          <w:szCs w:val="24"/>
        </w:rPr>
        <w:t>краткосрочной перспективе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B94">
        <w:rPr>
          <w:rFonts w:ascii="Times New Roman" w:hAnsi="Times New Roman" w:cs="Times New Roman"/>
          <w:sz w:val="24"/>
          <w:szCs w:val="24"/>
        </w:rPr>
        <w:t xml:space="preserve">сторонам </w:t>
      </w:r>
      <w:r>
        <w:rPr>
          <w:rFonts w:ascii="Times New Roman" w:hAnsi="Times New Roman" w:cs="Times New Roman"/>
          <w:sz w:val="24"/>
          <w:szCs w:val="24"/>
        </w:rPr>
        <w:t>не удастся</w:t>
      </w:r>
      <w:r w:rsidR="00325B94">
        <w:rPr>
          <w:rFonts w:ascii="Times New Roman" w:hAnsi="Times New Roman" w:cs="Times New Roman"/>
          <w:sz w:val="24"/>
          <w:szCs w:val="24"/>
        </w:rPr>
        <w:t xml:space="preserve"> договорам</w:t>
      </w:r>
      <w:r>
        <w:rPr>
          <w:rFonts w:ascii="Times New Roman" w:hAnsi="Times New Roman" w:cs="Times New Roman"/>
          <w:sz w:val="24"/>
          <w:szCs w:val="24"/>
        </w:rPr>
        <w:t xml:space="preserve"> о возобновлении </w:t>
      </w:r>
      <w:r>
        <w:rPr>
          <w:rFonts w:ascii="Times New Roman" w:hAnsi="Times New Roman" w:cs="Times New Roman"/>
          <w:sz w:val="24"/>
          <w:szCs w:val="24"/>
        </w:rPr>
        <w:lastRenderedPageBreak/>
        <w:t>сотрудничества в рамках Группы восьми, программу Глобальное партнерство будет целесообразно вывести за пределы этого формата;</w:t>
      </w:r>
    </w:p>
    <w:p w:rsidR="00425C01" w:rsidRPr="00CE2C53" w:rsidRDefault="00CE2C53" w:rsidP="00CE2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же время, кризис Группы восьми значительно </w:t>
      </w:r>
      <w:r w:rsidR="00325B94">
        <w:rPr>
          <w:rFonts w:ascii="Times New Roman" w:hAnsi="Times New Roman" w:cs="Times New Roman"/>
          <w:sz w:val="24"/>
          <w:szCs w:val="24"/>
        </w:rPr>
        <w:t>затруднит координацию</w:t>
      </w:r>
      <w:r>
        <w:rPr>
          <w:rFonts w:ascii="Times New Roman" w:hAnsi="Times New Roman" w:cs="Times New Roman"/>
          <w:sz w:val="24"/>
          <w:szCs w:val="24"/>
        </w:rPr>
        <w:t xml:space="preserve"> и определение</w:t>
      </w:r>
      <w:r w:rsidR="00325B94">
        <w:rPr>
          <w:rFonts w:ascii="Times New Roman" w:hAnsi="Times New Roman" w:cs="Times New Roman"/>
          <w:sz w:val="24"/>
          <w:szCs w:val="24"/>
        </w:rPr>
        <w:t xml:space="preserve"> новых сфер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программы Глобальное партнерство;</w:t>
      </w:r>
    </w:p>
    <w:p w:rsidR="00AE7492" w:rsidRPr="00AE7492" w:rsidRDefault="00425C01" w:rsidP="00AE74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условиях возможна потеря привлекательности программы в глазах потенциальных государств-реципиентов, которые в случае затяжного кризиса могут отдать свои предпочтения альтернативным</w:t>
      </w:r>
      <w:r w:rsidR="00AE7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форматам сотрудничества </w:t>
      </w:r>
      <w:r w:rsidR="00AE7492">
        <w:rPr>
          <w:rFonts w:ascii="Times New Roman" w:hAnsi="Times New Roman" w:cs="Times New Roman"/>
          <w:sz w:val="24"/>
          <w:szCs w:val="24"/>
        </w:rPr>
        <w:t>в области нераспространения ОМУ.</w:t>
      </w:r>
    </w:p>
    <w:sectPr w:rsidR="00AE7492" w:rsidRPr="00AE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BBE"/>
    <w:multiLevelType w:val="hybridMultilevel"/>
    <w:tmpl w:val="59626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B5"/>
    <w:rsid w:val="00135FCC"/>
    <w:rsid w:val="001D5FB5"/>
    <w:rsid w:val="00325B94"/>
    <w:rsid w:val="00354D34"/>
    <w:rsid w:val="003A26FC"/>
    <w:rsid w:val="00425C01"/>
    <w:rsid w:val="004C518C"/>
    <w:rsid w:val="00534FBF"/>
    <w:rsid w:val="0071568B"/>
    <w:rsid w:val="007B6E0E"/>
    <w:rsid w:val="007D643F"/>
    <w:rsid w:val="009F5304"/>
    <w:rsid w:val="00AB79B2"/>
    <w:rsid w:val="00AE7492"/>
    <w:rsid w:val="00AF5EFB"/>
    <w:rsid w:val="00C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5EF8-89D5-5344-B044-0FAE02B2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Marina</cp:lastModifiedBy>
  <cp:revision>2</cp:revision>
  <dcterms:created xsi:type="dcterms:W3CDTF">2014-04-24T08:13:00Z</dcterms:created>
  <dcterms:modified xsi:type="dcterms:W3CDTF">2014-04-24T08:13:00Z</dcterms:modified>
</cp:coreProperties>
</file>