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383FA" w14:textId="77777777" w:rsidR="001B49C5" w:rsidRDefault="001B49C5">
      <w:pPr>
        <w:rPr>
          <w:rFonts w:ascii="Times New Roman" w:hAnsi="Times New Roman" w:cs="Times New Roman"/>
          <w:sz w:val="24"/>
          <w:szCs w:val="24"/>
        </w:rPr>
      </w:pPr>
      <w:r w:rsidRPr="00B62812">
        <w:rPr>
          <w:rFonts w:ascii="Times New Roman" w:hAnsi="Times New Roman" w:cs="Times New Roman"/>
          <w:sz w:val="24"/>
          <w:szCs w:val="24"/>
        </w:rPr>
        <w:t xml:space="preserve">Веретевская А.В. </w:t>
      </w:r>
    </w:p>
    <w:p w14:paraId="27AADDB2" w14:textId="77777777" w:rsidR="00B62812" w:rsidRPr="00B62812" w:rsidRDefault="00B62812">
      <w:pPr>
        <w:rPr>
          <w:rFonts w:ascii="Times New Roman" w:hAnsi="Times New Roman" w:cs="Times New Roman"/>
          <w:sz w:val="24"/>
          <w:szCs w:val="24"/>
        </w:rPr>
      </w:pPr>
    </w:p>
    <w:p w14:paraId="6107C144" w14:textId="77777777" w:rsidR="001B49C5" w:rsidRPr="00B62812" w:rsidRDefault="001B49C5" w:rsidP="00B62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812">
        <w:rPr>
          <w:rFonts w:ascii="Times New Roman" w:hAnsi="Times New Roman" w:cs="Times New Roman"/>
          <w:b/>
          <w:sz w:val="24"/>
          <w:szCs w:val="24"/>
        </w:rPr>
        <w:t>"Настоящая" европейская идентичность: универсальные либеральные ценности и праг</w:t>
      </w:r>
      <w:r w:rsidR="00B62812">
        <w:rPr>
          <w:rFonts w:ascii="Times New Roman" w:hAnsi="Times New Roman" w:cs="Times New Roman"/>
          <w:b/>
          <w:sz w:val="24"/>
          <w:szCs w:val="24"/>
        </w:rPr>
        <w:t>матичные национальные интересы</w:t>
      </w:r>
    </w:p>
    <w:p w14:paraId="018E321C" w14:textId="77777777" w:rsidR="001B49C5" w:rsidRPr="00B62812" w:rsidRDefault="001B49C5" w:rsidP="000F5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2812">
        <w:rPr>
          <w:rFonts w:ascii="Times New Roman" w:hAnsi="Times New Roman" w:cs="Times New Roman"/>
          <w:sz w:val="24"/>
          <w:szCs w:val="24"/>
        </w:rPr>
        <w:t xml:space="preserve">Новая волна мигрантов, захлестнувшая Европу, </w:t>
      </w:r>
      <w:r w:rsidR="00505F7F" w:rsidRPr="00B62812">
        <w:rPr>
          <w:rFonts w:ascii="Times New Roman" w:hAnsi="Times New Roman" w:cs="Times New Roman"/>
          <w:sz w:val="24"/>
          <w:szCs w:val="24"/>
        </w:rPr>
        <w:t xml:space="preserve">со всей очевидностью </w:t>
      </w:r>
      <w:r w:rsidRPr="00B62812">
        <w:rPr>
          <w:rFonts w:ascii="Times New Roman" w:hAnsi="Times New Roman" w:cs="Times New Roman"/>
          <w:sz w:val="24"/>
          <w:szCs w:val="24"/>
        </w:rPr>
        <w:t>вскры</w:t>
      </w:r>
      <w:r w:rsidR="00505F7F" w:rsidRPr="00B62812">
        <w:rPr>
          <w:rFonts w:ascii="Times New Roman" w:hAnsi="Times New Roman" w:cs="Times New Roman"/>
          <w:sz w:val="24"/>
          <w:szCs w:val="24"/>
        </w:rPr>
        <w:t xml:space="preserve">ла </w:t>
      </w:r>
      <w:r w:rsidRPr="00B62812">
        <w:rPr>
          <w:rFonts w:ascii="Times New Roman" w:hAnsi="Times New Roman" w:cs="Times New Roman"/>
          <w:sz w:val="24"/>
          <w:szCs w:val="24"/>
        </w:rPr>
        <w:t xml:space="preserve"> проблему, которую можно было бы назвать «комплексом развитой экономики» по аналогии с известным «комплексом белого человека». </w:t>
      </w:r>
    </w:p>
    <w:p w14:paraId="47251EEF" w14:textId="77777777" w:rsidR="001B49C5" w:rsidRPr="00B62812" w:rsidRDefault="00505F7F" w:rsidP="000F5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2">
        <w:rPr>
          <w:rFonts w:ascii="Times New Roman" w:hAnsi="Times New Roman" w:cs="Times New Roman"/>
          <w:sz w:val="24"/>
          <w:szCs w:val="24"/>
        </w:rPr>
        <w:t>Тысячами п</w:t>
      </w:r>
      <w:r w:rsidR="001B49C5" w:rsidRPr="00B62812">
        <w:rPr>
          <w:rFonts w:ascii="Times New Roman" w:hAnsi="Times New Roman" w:cs="Times New Roman"/>
          <w:sz w:val="24"/>
          <w:szCs w:val="24"/>
        </w:rPr>
        <w:t xml:space="preserve">рибывающие к европейским берегам мигранты </w:t>
      </w:r>
      <w:r w:rsidR="004A1D64" w:rsidRPr="00B62812">
        <w:rPr>
          <w:rFonts w:ascii="Times New Roman" w:hAnsi="Times New Roman" w:cs="Times New Roman"/>
          <w:sz w:val="24"/>
          <w:szCs w:val="24"/>
        </w:rPr>
        <w:t xml:space="preserve">из государств  Ближнего Востока и Северной Африки поставили европейские власти перед дилеммой, разрешать которую окончательно они не хотели на протяжении </w:t>
      </w:r>
      <w:r w:rsidR="000F5BE9" w:rsidRPr="00B62812">
        <w:rPr>
          <w:rFonts w:ascii="Times New Roman" w:hAnsi="Times New Roman" w:cs="Times New Roman"/>
          <w:sz w:val="24"/>
          <w:szCs w:val="24"/>
        </w:rPr>
        <w:t>всей новейшей истории.</w:t>
      </w:r>
      <w:r w:rsidR="004A1D64" w:rsidRPr="00B62812">
        <w:rPr>
          <w:rFonts w:ascii="Times New Roman" w:hAnsi="Times New Roman" w:cs="Times New Roman"/>
          <w:sz w:val="24"/>
          <w:szCs w:val="24"/>
        </w:rPr>
        <w:t xml:space="preserve">  Абстрактно эта дилемма представляет собой выбор между приверженностью </w:t>
      </w:r>
      <w:r w:rsidR="00E71403" w:rsidRPr="00B62812">
        <w:rPr>
          <w:rFonts w:ascii="Times New Roman" w:hAnsi="Times New Roman" w:cs="Times New Roman"/>
          <w:sz w:val="24"/>
          <w:szCs w:val="24"/>
        </w:rPr>
        <w:t>универсальным</w:t>
      </w:r>
      <w:r w:rsidR="004A1D64" w:rsidRPr="00B62812">
        <w:rPr>
          <w:rFonts w:ascii="Times New Roman" w:hAnsi="Times New Roman" w:cs="Times New Roman"/>
          <w:sz w:val="24"/>
          <w:szCs w:val="24"/>
        </w:rPr>
        <w:t xml:space="preserve"> либеральным ценностям</w:t>
      </w:r>
      <w:r w:rsidR="00E71403" w:rsidRPr="00B62812">
        <w:rPr>
          <w:rFonts w:ascii="Times New Roman" w:hAnsi="Times New Roman" w:cs="Times New Roman"/>
          <w:sz w:val="24"/>
          <w:szCs w:val="24"/>
        </w:rPr>
        <w:t xml:space="preserve"> и </w:t>
      </w:r>
      <w:r w:rsidR="004A1D64" w:rsidRPr="00B62812">
        <w:rPr>
          <w:rFonts w:ascii="Times New Roman" w:hAnsi="Times New Roman" w:cs="Times New Roman"/>
          <w:sz w:val="24"/>
          <w:szCs w:val="24"/>
        </w:rPr>
        <w:t xml:space="preserve"> </w:t>
      </w:r>
      <w:r w:rsidR="00E71403" w:rsidRPr="00B62812">
        <w:rPr>
          <w:rFonts w:ascii="Times New Roman" w:hAnsi="Times New Roman" w:cs="Times New Roman"/>
          <w:sz w:val="24"/>
          <w:szCs w:val="24"/>
        </w:rPr>
        <w:t xml:space="preserve">прагматической защитой своих экономических интересов. </w:t>
      </w:r>
    </w:p>
    <w:p w14:paraId="76208A98" w14:textId="77777777" w:rsidR="00E71403" w:rsidRPr="00B62812" w:rsidRDefault="00E71403" w:rsidP="000F5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2">
        <w:rPr>
          <w:rFonts w:ascii="Times New Roman" w:hAnsi="Times New Roman" w:cs="Times New Roman"/>
          <w:sz w:val="24"/>
          <w:szCs w:val="24"/>
        </w:rPr>
        <w:t xml:space="preserve">В практическом преломлении этот выбор определит «сторону», которую европейцы будут занимать в </w:t>
      </w:r>
      <w:r w:rsidR="00505F7F" w:rsidRPr="00B62812">
        <w:rPr>
          <w:rFonts w:ascii="Times New Roman" w:hAnsi="Times New Roman" w:cs="Times New Roman"/>
          <w:sz w:val="24"/>
          <w:szCs w:val="24"/>
        </w:rPr>
        <w:t>целом</w:t>
      </w:r>
      <w:r w:rsidRPr="00B62812">
        <w:rPr>
          <w:rFonts w:ascii="Times New Roman" w:hAnsi="Times New Roman" w:cs="Times New Roman"/>
          <w:sz w:val="24"/>
          <w:szCs w:val="24"/>
        </w:rPr>
        <w:t xml:space="preserve"> ряду важнейших для всего мира политических вопросов. </w:t>
      </w:r>
      <w:r w:rsidR="008B258C" w:rsidRPr="00B62812">
        <w:rPr>
          <w:rFonts w:ascii="Times New Roman" w:hAnsi="Times New Roman" w:cs="Times New Roman"/>
          <w:sz w:val="24"/>
          <w:szCs w:val="24"/>
        </w:rPr>
        <w:t>На глобальном уровне п</w:t>
      </w:r>
      <w:r w:rsidRPr="00B62812">
        <w:rPr>
          <w:rFonts w:ascii="Times New Roman" w:hAnsi="Times New Roman" w:cs="Times New Roman"/>
          <w:sz w:val="24"/>
          <w:szCs w:val="24"/>
        </w:rPr>
        <w:t xml:space="preserve">ересмотру могут быть подвержены такие фундаментальные и казавшиеся незыблемыми достижения как примат международного права, принцип </w:t>
      </w:r>
      <w:r w:rsidR="008B258C" w:rsidRPr="00B62812">
        <w:rPr>
          <w:rFonts w:ascii="Times New Roman" w:hAnsi="Times New Roman" w:cs="Times New Roman"/>
          <w:sz w:val="24"/>
          <w:szCs w:val="24"/>
        </w:rPr>
        <w:t>отказа от</w:t>
      </w:r>
      <w:r w:rsidRPr="00B62812">
        <w:rPr>
          <w:rFonts w:ascii="Times New Roman" w:hAnsi="Times New Roman" w:cs="Times New Roman"/>
          <w:sz w:val="24"/>
          <w:szCs w:val="24"/>
        </w:rPr>
        <w:t xml:space="preserve"> обратной силы закона, </w:t>
      </w:r>
      <w:r w:rsidR="008B258C" w:rsidRPr="00B62812">
        <w:rPr>
          <w:rFonts w:ascii="Times New Roman" w:hAnsi="Times New Roman" w:cs="Times New Roman"/>
          <w:sz w:val="24"/>
          <w:szCs w:val="24"/>
        </w:rPr>
        <w:t>принцип обязательности соблюдения межгосударственных договоренностей</w:t>
      </w:r>
      <w:r w:rsidR="00505F7F" w:rsidRPr="00B62812">
        <w:rPr>
          <w:rFonts w:ascii="Times New Roman" w:hAnsi="Times New Roman" w:cs="Times New Roman"/>
          <w:sz w:val="24"/>
          <w:szCs w:val="24"/>
        </w:rPr>
        <w:t xml:space="preserve"> и др</w:t>
      </w:r>
      <w:r w:rsidR="008B258C" w:rsidRPr="00B62812">
        <w:rPr>
          <w:rFonts w:ascii="Times New Roman" w:hAnsi="Times New Roman" w:cs="Times New Roman"/>
          <w:sz w:val="24"/>
          <w:szCs w:val="24"/>
        </w:rPr>
        <w:t xml:space="preserve">. На региональном уровне под серьезным ударом </w:t>
      </w:r>
      <w:r w:rsidR="00505F7F" w:rsidRPr="00B62812">
        <w:rPr>
          <w:rFonts w:ascii="Times New Roman" w:hAnsi="Times New Roman" w:cs="Times New Roman"/>
          <w:sz w:val="24"/>
          <w:szCs w:val="24"/>
        </w:rPr>
        <w:t xml:space="preserve">уже </w:t>
      </w:r>
      <w:r w:rsidR="008B258C" w:rsidRPr="00B62812">
        <w:rPr>
          <w:rFonts w:ascii="Times New Roman" w:hAnsi="Times New Roman" w:cs="Times New Roman"/>
          <w:sz w:val="24"/>
          <w:szCs w:val="24"/>
        </w:rPr>
        <w:t xml:space="preserve">оказался Европейский союз: политическое объединение с большим трудом выдерживает «натиск суверенитетов»: в период кризиса многие лидеры европейских государств отчетливо перенесли свои приоритеты с европейского на национальный уровень. Но и на этом, национальном уровне, как правительства, так и общества европейских стран оказались вынужденными решать, что для них важнее – спасти </w:t>
      </w:r>
      <w:r w:rsidR="000F5BE9" w:rsidRPr="00B62812">
        <w:rPr>
          <w:rFonts w:ascii="Times New Roman" w:hAnsi="Times New Roman" w:cs="Times New Roman"/>
          <w:sz w:val="24"/>
          <w:szCs w:val="24"/>
        </w:rPr>
        <w:t xml:space="preserve">бегущих от гибели в своих странах мигрантов или защитить свое благополучие. </w:t>
      </w:r>
    </w:p>
    <w:p w14:paraId="5971D15E" w14:textId="77777777" w:rsidR="000F5BE9" w:rsidRPr="00B62812" w:rsidRDefault="000F5BE9" w:rsidP="000F5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2">
        <w:rPr>
          <w:rFonts w:ascii="Times New Roman" w:hAnsi="Times New Roman" w:cs="Times New Roman"/>
          <w:sz w:val="24"/>
          <w:szCs w:val="24"/>
        </w:rPr>
        <w:t>Все из обозначенных вопросов (как и большинство других, о которых здесь нет возможности сказать) стояли на повестке дня европейских политических деятелей соответствующего уровня с незапамятных времен. Однако уже довольно давно европейцам удавалось сохранять некоторую дипломатически удобную неопределенность в их отношении.</w:t>
      </w:r>
    </w:p>
    <w:p w14:paraId="7E79EF91" w14:textId="77777777" w:rsidR="000F5BE9" w:rsidRPr="00B62812" w:rsidRDefault="000F5BE9" w:rsidP="000F5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2">
        <w:rPr>
          <w:rFonts w:ascii="Times New Roman" w:hAnsi="Times New Roman" w:cs="Times New Roman"/>
          <w:sz w:val="24"/>
          <w:szCs w:val="24"/>
        </w:rPr>
        <w:t xml:space="preserve">Очень ярким примером здесь, кстати, может послужить опять же  тема  мигрантов. Проблема их интеграции уже </w:t>
      </w:r>
      <w:r w:rsidR="00505F7F" w:rsidRPr="00B62812">
        <w:rPr>
          <w:rFonts w:ascii="Times New Roman" w:hAnsi="Times New Roman" w:cs="Times New Roman"/>
          <w:sz w:val="24"/>
          <w:szCs w:val="24"/>
        </w:rPr>
        <w:t>больше 50 лет</w:t>
      </w:r>
      <w:r w:rsidRPr="00B62812">
        <w:rPr>
          <w:rFonts w:ascii="Times New Roman" w:hAnsi="Times New Roman" w:cs="Times New Roman"/>
          <w:sz w:val="24"/>
          <w:szCs w:val="24"/>
        </w:rPr>
        <w:t xml:space="preserve"> стоит перед развитыми европейскими странами. И уже очень дано, высказываясь о судьбах мигрантов, </w:t>
      </w:r>
      <w:r w:rsidR="00505F7F" w:rsidRPr="00B62812">
        <w:rPr>
          <w:rFonts w:ascii="Times New Roman" w:hAnsi="Times New Roman" w:cs="Times New Roman"/>
          <w:sz w:val="24"/>
          <w:szCs w:val="24"/>
        </w:rPr>
        <w:t xml:space="preserve">их правительства </w:t>
      </w:r>
      <w:r w:rsidRPr="00B62812">
        <w:rPr>
          <w:rFonts w:ascii="Times New Roman" w:hAnsi="Times New Roman" w:cs="Times New Roman"/>
          <w:sz w:val="24"/>
          <w:szCs w:val="24"/>
        </w:rPr>
        <w:t xml:space="preserve"> сочетают либеральную риторику (соединяющую универсальные гуманистические ценности) с крайне нелиберальными практиками.</w:t>
      </w:r>
      <w:r w:rsidR="007971E6" w:rsidRPr="00B62812">
        <w:rPr>
          <w:rFonts w:ascii="Times New Roman" w:hAnsi="Times New Roman" w:cs="Times New Roman"/>
          <w:sz w:val="24"/>
          <w:szCs w:val="24"/>
        </w:rPr>
        <w:t xml:space="preserve"> Государственные программы, касающиеся иммигрантов, в преамбулах к которым содержатся призывы к уважению всех культур и равенству всех людей</w:t>
      </w:r>
      <w:r w:rsidR="00505F7F" w:rsidRPr="00B62812">
        <w:rPr>
          <w:rFonts w:ascii="Times New Roman" w:hAnsi="Times New Roman" w:cs="Times New Roman"/>
          <w:sz w:val="24"/>
          <w:szCs w:val="24"/>
        </w:rPr>
        <w:t>,</w:t>
      </w:r>
      <w:r w:rsidR="007971E6" w:rsidRPr="00B62812">
        <w:rPr>
          <w:rFonts w:ascii="Times New Roman" w:hAnsi="Times New Roman" w:cs="Times New Roman"/>
          <w:sz w:val="24"/>
          <w:szCs w:val="24"/>
        </w:rPr>
        <w:t xml:space="preserve"> имеют следствием организацию социально-экономических гетто, населенных людьми без надежды на изменение своих социальных условий в обозримом будущем</w:t>
      </w:r>
      <w:r w:rsidR="00D80200" w:rsidRPr="00B62812">
        <w:rPr>
          <w:rFonts w:ascii="Times New Roman" w:hAnsi="Times New Roman" w:cs="Times New Roman"/>
          <w:sz w:val="24"/>
          <w:szCs w:val="24"/>
        </w:rPr>
        <w:t>;</w:t>
      </w:r>
      <w:r w:rsidR="00505F7F" w:rsidRPr="00B62812">
        <w:rPr>
          <w:rFonts w:ascii="Times New Roman" w:hAnsi="Times New Roman" w:cs="Times New Roman"/>
          <w:sz w:val="24"/>
          <w:szCs w:val="24"/>
        </w:rPr>
        <w:t xml:space="preserve"> людьми, которым отказано в политическом влиянии</w:t>
      </w:r>
      <w:r w:rsidR="007971E6" w:rsidRPr="00B6281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6E88783" w14:textId="77777777" w:rsidR="007971E6" w:rsidRPr="00B62812" w:rsidRDefault="007971E6" w:rsidP="000F5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2">
        <w:rPr>
          <w:rFonts w:ascii="Times New Roman" w:hAnsi="Times New Roman" w:cs="Times New Roman"/>
          <w:sz w:val="24"/>
          <w:szCs w:val="24"/>
        </w:rPr>
        <w:lastRenderedPageBreak/>
        <w:t xml:space="preserve">Сейчас, похоже,  наступил момент, когда европейцам придется все-таки сделать выбор: будут ли они либералами-гуманистами или прагматиками-националистами. Формально этот выбор будет сделан только в отношении наплыва беженцев, однако по существу, как нам кажется, этот выбор </w:t>
      </w:r>
      <w:r w:rsidR="006800C8" w:rsidRPr="00B62812">
        <w:rPr>
          <w:rFonts w:ascii="Times New Roman" w:hAnsi="Times New Roman" w:cs="Times New Roman"/>
          <w:sz w:val="24"/>
          <w:szCs w:val="24"/>
        </w:rPr>
        <w:t xml:space="preserve">определит политическую идентичность европейцев на многие годы вперед. </w:t>
      </w:r>
    </w:p>
    <w:p w14:paraId="41A36D8E" w14:textId="77777777" w:rsidR="001B49C5" w:rsidRPr="00B62812" w:rsidRDefault="001B49C5">
      <w:pPr>
        <w:rPr>
          <w:rFonts w:ascii="Times New Roman" w:hAnsi="Times New Roman" w:cs="Times New Roman"/>
          <w:sz w:val="24"/>
          <w:szCs w:val="24"/>
        </w:rPr>
      </w:pPr>
    </w:p>
    <w:sectPr w:rsidR="001B49C5" w:rsidRPr="00B62812" w:rsidSect="0093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9C5"/>
    <w:rsid w:val="000F5BE9"/>
    <w:rsid w:val="001B49C5"/>
    <w:rsid w:val="004A1D64"/>
    <w:rsid w:val="00505F7F"/>
    <w:rsid w:val="006800C8"/>
    <w:rsid w:val="007971E6"/>
    <w:rsid w:val="008B258C"/>
    <w:rsid w:val="00936FC9"/>
    <w:rsid w:val="00AB3ED0"/>
    <w:rsid w:val="00B62812"/>
    <w:rsid w:val="00D80200"/>
    <w:rsid w:val="00E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38F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Dyatlova_O_N</dc:creator>
  <cp:lastModifiedBy>Marina</cp:lastModifiedBy>
  <cp:revision>3</cp:revision>
  <dcterms:created xsi:type="dcterms:W3CDTF">2015-10-12T06:23:00Z</dcterms:created>
  <dcterms:modified xsi:type="dcterms:W3CDTF">2015-10-17T20:14:00Z</dcterms:modified>
</cp:coreProperties>
</file>