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E2F33" w14:textId="77777777" w:rsidR="00C42F26" w:rsidRDefault="00C42F26" w:rsidP="00C42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Сергеевич</w:t>
      </w:r>
    </w:p>
    <w:p w14:paraId="25759E2E" w14:textId="77777777" w:rsidR="00C42F26" w:rsidRDefault="00C42F26" w:rsidP="00C42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НИУ «Высшая школа экономики»</w:t>
      </w:r>
    </w:p>
    <w:p w14:paraId="2C421EDB" w14:textId="77777777" w:rsidR="00C42F26" w:rsidRDefault="00C42F26" w:rsidP="00C42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сотрудник, преподаватель</w:t>
      </w:r>
    </w:p>
    <w:p w14:paraId="75000F2B" w14:textId="77777777" w:rsidR="008E4645" w:rsidRPr="008E4645" w:rsidRDefault="008E4645" w:rsidP="00C42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40AE8E4" w14:textId="77777777" w:rsidR="00C85CCD" w:rsidRPr="00C42F26" w:rsidRDefault="00C65D27" w:rsidP="00C42F2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2F26">
        <w:rPr>
          <w:rFonts w:ascii="Times New Roman" w:hAnsi="Times New Roman" w:cs="Times New Roman"/>
          <w:b/>
          <w:sz w:val="28"/>
          <w:szCs w:val="28"/>
        </w:rPr>
        <w:t>О скрытых угрозах белорусско-российским отношениям</w:t>
      </w:r>
    </w:p>
    <w:p w14:paraId="21954B05" w14:textId="77777777" w:rsidR="00A663CE" w:rsidRPr="00C42F26" w:rsidRDefault="00A663CE" w:rsidP="00C42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26">
        <w:rPr>
          <w:rFonts w:ascii="Times New Roman" w:hAnsi="Times New Roman" w:cs="Times New Roman"/>
          <w:sz w:val="28"/>
          <w:szCs w:val="28"/>
        </w:rPr>
        <w:t xml:space="preserve">Постсоветские страны, несмотря на относительно небольшие ресурсы, обладают высоким потенциалом влияния на региональные процессы. </w:t>
      </w:r>
      <w:r w:rsidR="00C65D27" w:rsidRPr="00C42F26">
        <w:rPr>
          <w:rFonts w:ascii="Times New Roman" w:hAnsi="Times New Roman" w:cs="Times New Roman"/>
          <w:sz w:val="28"/>
          <w:szCs w:val="28"/>
        </w:rPr>
        <w:t>При этом их</w:t>
      </w:r>
      <w:r w:rsidRPr="00C42F26">
        <w:rPr>
          <w:rFonts w:ascii="Times New Roman" w:hAnsi="Times New Roman" w:cs="Times New Roman"/>
          <w:sz w:val="28"/>
          <w:szCs w:val="28"/>
        </w:rPr>
        <w:t xml:space="preserve"> поведение определяется не только внешними обстоятельствами, но зависит </w:t>
      </w:r>
      <w:r w:rsidR="00C65D27" w:rsidRPr="00C42F26">
        <w:rPr>
          <w:rFonts w:ascii="Times New Roman" w:hAnsi="Times New Roman" w:cs="Times New Roman"/>
          <w:sz w:val="28"/>
          <w:szCs w:val="28"/>
        </w:rPr>
        <w:t xml:space="preserve">и </w:t>
      </w:r>
      <w:r w:rsidRPr="00C42F26">
        <w:rPr>
          <w:rFonts w:ascii="Times New Roman" w:hAnsi="Times New Roman" w:cs="Times New Roman"/>
          <w:sz w:val="28"/>
          <w:szCs w:val="28"/>
        </w:rPr>
        <w:t xml:space="preserve">от продолжающихся глубоких </w:t>
      </w:r>
      <w:r w:rsidR="00C65D27" w:rsidRPr="00C42F26">
        <w:rPr>
          <w:rFonts w:ascii="Times New Roman" w:hAnsi="Times New Roman" w:cs="Times New Roman"/>
          <w:sz w:val="28"/>
          <w:szCs w:val="28"/>
        </w:rPr>
        <w:t>внутренних</w:t>
      </w:r>
      <w:r w:rsidRPr="00C42F26">
        <w:rPr>
          <w:rFonts w:ascii="Times New Roman" w:hAnsi="Times New Roman" w:cs="Times New Roman"/>
          <w:sz w:val="28"/>
          <w:szCs w:val="28"/>
        </w:rPr>
        <w:t xml:space="preserve"> трансформаций. Их-то как раз далеко не всегда удается вовремя рассмотреть и тем самым предупредить более серьезные региональные проблемы. </w:t>
      </w:r>
    </w:p>
    <w:p w14:paraId="776BD0A3" w14:textId="77777777" w:rsidR="00C85CCD" w:rsidRPr="00C42F26" w:rsidRDefault="00C65D27" w:rsidP="00C42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26">
        <w:rPr>
          <w:rFonts w:ascii="Times New Roman" w:hAnsi="Times New Roman" w:cs="Times New Roman"/>
          <w:sz w:val="28"/>
          <w:szCs w:val="28"/>
        </w:rPr>
        <w:t xml:space="preserve">Именно это происходит на примере Беларуси. </w:t>
      </w:r>
      <w:r w:rsidR="00C85CCD" w:rsidRPr="00C42F26">
        <w:rPr>
          <w:rFonts w:ascii="Times New Roman" w:hAnsi="Times New Roman" w:cs="Times New Roman"/>
          <w:sz w:val="28"/>
          <w:szCs w:val="28"/>
        </w:rPr>
        <w:t xml:space="preserve">Для российского экспертного и политического сообщества трансформации «внутри» </w:t>
      </w:r>
      <w:r w:rsidRPr="00C42F26">
        <w:rPr>
          <w:rFonts w:ascii="Times New Roman" w:hAnsi="Times New Roman" w:cs="Times New Roman"/>
          <w:sz w:val="28"/>
          <w:szCs w:val="28"/>
        </w:rPr>
        <w:t>этой страны</w:t>
      </w:r>
      <w:r w:rsidR="00C85CCD" w:rsidRPr="00C42F26">
        <w:rPr>
          <w:rFonts w:ascii="Times New Roman" w:hAnsi="Times New Roman" w:cs="Times New Roman"/>
          <w:sz w:val="28"/>
          <w:szCs w:val="28"/>
        </w:rPr>
        <w:t xml:space="preserve"> не всегда заметны. </w:t>
      </w:r>
      <w:r w:rsidRPr="00C42F26">
        <w:rPr>
          <w:rFonts w:ascii="Times New Roman" w:hAnsi="Times New Roman" w:cs="Times New Roman"/>
          <w:sz w:val="28"/>
          <w:szCs w:val="28"/>
        </w:rPr>
        <w:t>А</w:t>
      </w:r>
      <w:r w:rsidR="00C85CCD" w:rsidRPr="00C42F26">
        <w:rPr>
          <w:rFonts w:ascii="Times New Roman" w:hAnsi="Times New Roman" w:cs="Times New Roman"/>
          <w:sz w:val="28"/>
          <w:szCs w:val="28"/>
        </w:rPr>
        <w:t xml:space="preserve"> поскольку в последние годы белорусские власти ведут себя вполне </w:t>
      </w:r>
      <w:proofErr w:type="spellStart"/>
      <w:r w:rsidR="00C85CCD" w:rsidRPr="00C42F26">
        <w:rPr>
          <w:rFonts w:ascii="Times New Roman" w:hAnsi="Times New Roman" w:cs="Times New Roman"/>
          <w:sz w:val="28"/>
          <w:szCs w:val="28"/>
        </w:rPr>
        <w:t>договороспособно</w:t>
      </w:r>
      <w:proofErr w:type="spellEnd"/>
      <w:r w:rsidR="00C85CCD" w:rsidRPr="00C42F26">
        <w:rPr>
          <w:rFonts w:ascii="Times New Roman" w:hAnsi="Times New Roman" w:cs="Times New Roman"/>
          <w:sz w:val="28"/>
          <w:szCs w:val="28"/>
        </w:rPr>
        <w:t xml:space="preserve">, в России укрепилось мнение, что свой принципиальный выбор в пользу евразийской интеграции Беларусь уже сделала. </w:t>
      </w:r>
    </w:p>
    <w:p w14:paraId="7E2FE48A" w14:textId="77777777" w:rsidR="00C65D27" w:rsidRPr="00C42F26" w:rsidRDefault="00C85CCD" w:rsidP="00C42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26">
        <w:rPr>
          <w:rFonts w:ascii="Times New Roman" w:hAnsi="Times New Roman" w:cs="Times New Roman"/>
          <w:sz w:val="28"/>
          <w:szCs w:val="28"/>
        </w:rPr>
        <w:t>Однако, по на</w:t>
      </w:r>
      <w:r w:rsidR="00C65D27" w:rsidRPr="00C42F26">
        <w:rPr>
          <w:rFonts w:ascii="Times New Roman" w:hAnsi="Times New Roman" w:cs="Times New Roman"/>
          <w:sz w:val="28"/>
          <w:szCs w:val="28"/>
        </w:rPr>
        <w:t>шему мнению, такая уверенность преждевременна</w:t>
      </w:r>
      <w:r w:rsidRPr="00C42F26">
        <w:rPr>
          <w:rFonts w:ascii="Times New Roman" w:hAnsi="Times New Roman" w:cs="Times New Roman"/>
          <w:sz w:val="28"/>
          <w:szCs w:val="28"/>
        </w:rPr>
        <w:t xml:space="preserve">. Во-первых, нельзя забывать, что стратегическое равновесие и балансирование между Востоком и Западом является целевой установкой для белорусского руководства, и интеграция с Россией с этой точки зрения уже нарушила это равновесия. Во-вторых, ситуация в Европе и России в 2014 – 2015 гг. существенно поменялась, и перед Минском появился новый горизонт внешнеполитических возможностей. Наконец, в-третьих, говорить о </w:t>
      </w:r>
      <w:r w:rsidRPr="00C42F26">
        <w:rPr>
          <w:rFonts w:ascii="Times New Roman" w:hAnsi="Times New Roman" w:cs="Times New Roman"/>
          <w:b/>
          <w:sz w:val="28"/>
          <w:szCs w:val="28"/>
        </w:rPr>
        <w:t>выборе</w:t>
      </w:r>
      <w:r w:rsidRPr="00C42F26">
        <w:rPr>
          <w:rFonts w:ascii="Times New Roman" w:hAnsi="Times New Roman" w:cs="Times New Roman"/>
          <w:sz w:val="28"/>
          <w:szCs w:val="28"/>
        </w:rPr>
        <w:t xml:space="preserve"> без анализа общественного мнения также не вполне корректно. </w:t>
      </w:r>
    </w:p>
    <w:p w14:paraId="0E5F6E8F" w14:textId="77777777" w:rsidR="00C65D27" w:rsidRPr="00C42F26" w:rsidRDefault="00C65D27" w:rsidP="00C42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26">
        <w:rPr>
          <w:rFonts w:ascii="Times New Roman" w:hAnsi="Times New Roman" w:cs="Times New Roman"/>
          <w:b/>
          <w:sz w:val="28"/>
          <w:szCs w:val="28"/>
        </w:rPr>
        <w:t>П</w:t>
      </w:r>
      <w:r w:rsidR="00C85CCD" w:rsidRPr="00C42F26">
        <w:rPr>
          <w:rFonts w:ascii="Times New Roman" w:hAnsi="Times New Roman" w:cs="Times New Roman"/>
          <w:b/>
          <w:sz w:val="28"/>
          <w:szCs w:val="28"/>
        </w:rPr>
        <w:t>ервая ошибка</w:t>
      </w:r>
      <w:r w:rsidR="00C85CCD" w:rsidRPr="00C42F26">
        <w:rPr>
          <w:rFonts w:ascii="Times New Roman" w:hAnsi="Times New Roman" w:cs="Times New Roman"/>
          <w:sz w:val="28"/>
          <w:szCs w:val="28"/>
        </w:rPr>
        <w:t xml:space="preserve">, которую в отношении Беларуси очень часто допускало и допускает российское экспертное сообщество – уверенность в </w:t>
      </w:r>
      <w:proofErr w:type="spellStart"/>
      <w:r w:rsidR="00C85CCD" w:rsidRPr="00C42F26">
        <w:rPr>
          <w:rFonts w:ascii="Times New Roman" w:hAnsi="Times New Roman" w:cs="Times New Roman"/>
          <w:sz w:val="28"/>
          <w:szCs w:val="28"/>
        </w:rPr>
        <w:t>пророссийскости</w:t>
      </w:r>
      <w:proofErr w:type="spellEnd"/>
      <w:r w:rsidR="00C85CCD" w:rsidRPr="00C42F26">
        <w:rPr>
          <w:rFonts w:ascii="Times New Roman" w:hAnsi="Times New Roman" w:cs="Times New Roman"/>
          <w:sz w:val="28"/>
          <w:szCs w:val="28"/>
        </w:rPr>
        <w:t xml:space="preserve"> белорусского президента. Чаще всего такие выводы строятся на риторике Александра Лукашенко и том образе союзничества, который он заложил еще в конце 1990-х гг. при создании СГ. На самом деле </w:t>
      </w:r>
      <w:r w:rsidR="00C85CCD" w:rsidRPr="00C42F26">
        <w:rPr>
          <w:rFonts w:ascii="Times New Roman" w:hAnsi="Times New Roman" w:cs="Times New Roman"/>
          <w:sz w:val="28"/>
          <w:szCs w:val="28"/>
        </w:rPr>
        <w:lastRenderedPageBreak/>
        <w:t xml:space="preserve">риторика </w:t>
      </w:r>
      <w:r w:rsidRPr="00C42F26">
        <w:rPr>
          <w:rFonts w:ascii="Times New Roman" w:hAnsi="Times New Roman" w:cs="Times New Roman"/>
          <w:sz w:val="28"/>
          <w:szCs w:val="28"/>
        </w:rPr>
        <w:t>эта</w:t>
      </w:r>
      <w:r w:rsidR="00C85CCD" w:rsidRPr="00C42F26">
        <w:rPr>
          <w:rFonts w:ascii="Times New Roman" w:hAnsi="Times New Roman" w:cs="Times New Roman"/>
          <w:sz w:val="28"/>
          <w:szCs w:val="28"/>
        </w:rPr>
        <w:t xml:space="preserve"> весьма неоднозначна. Не реже, чем про братство с россиянами, он указывает на европейскую принадлежность Беларуси, причем даже большую, чем у самой России. </w:t>
      </w:r>
    </w:p>
    <w:p w14:paraId="7E211121" w14:textId="77777777" w:rsidR="00C85CCD" w:rsidRPr="00C42F26" w:rsidRDefault="00C85CCD" w:rsidP="00C42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26">
        <w:rPr>
          <w:rFonts w:ascii="Times New Roman" w:hAnsi="Times New Roman" w:cs="Times New Roman"/>
          <w:b/>
          <w:sz w:val="28"/>
          <w:szCs w:val="28"/>
        </w:rPr>
        <w:t>Вторая ошибка</w:t>
      </w:r>
      <w:r w:rsidRPr="00C42F26">
        <w:rPr>
          <w:rFonts w:ascii="Times New Roman" w:hAnsi="Times New Roman" w:cs="Times New Roman"/>
          <w:sz w:val="28"/>
          <w:szCs w:val="28"/>
        </w:rPr>
        <w:t xml:space="preserve"> анализа белорусской внешней политики, которая также весьма распространена в России, – отождествление президента Лукашенко и его пророссийской риторики с взглядами всего белорусского народа. Действительно, когда-то белорусское население в большинстве своем поддерживало курс на интеграцию с Россией. Однако со временем эти предпочтения стали меняться. При этом, меняя свое отношение к российскому направлению, белорусы стали больше задумываться о своих европейских перспективах. </w:t>
      </w:r>
      <w:r w:rsidR="00C65D27" w:rsidRPr="00C42F26">
        <w:rPr>
          <w:rFonts w:ascii="Times New Roman" w:hAnsi="Times New Roman" w:cs="Times New Roman"/>
          <w:sz w:val="28"/>
          <w:szCs w:val="28"/>
        </w:rPr>
        <w:t>Как результат</w:t>
      </w:r>
      <w:r w:rsidRPr="00C42F26">
        <w:rPr>
          <w:rFonts w:ascii="Times New Roman" w:hAnsi="Times New Roman" w:cs="Times New Roman"/>
          <w:sz w:val="28"/>
          <w:szCs w:val="28"/>
        </w:rPr>
        <w:t xml:space="preserve"> – уровень поддержки европейского вектора в общем и целом за последние пять лет находился на уровне российского.</w:t>
      </w:r>
    </w:p>
    <w:p w14:paraId="559B0D22" w14:textId="77777777" w:rsidR="00C85CCD" w:rsidRPr="00C42F26" w:rsidRDefault="00C65D27" w:rsidP="00C42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26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Pr="00C42F26">
        <w:rPr>
          <w:rFonts w:ascii="Times New Roman" w:hAnsi="Times New Roman" w:cs="Times New Roman"/>
          <w:b/>
          <w:sz w:val="28"/>
          <w:szCs w:val="28"/>
        </w:rPr>
        <w:t>третья ошибка</w:t>
      </w:r>
      <w:r w:rsidRPr="00C42F26">
        <w:rPr>
          <w:rFonts w:ascii="Times New Roman" w:hAnsi="Times New Roman" w:cs="Times New Roman"/>
          <w:sz w:val="28"/>
          <w:szCs w:val="28"/>
        </w:rPr>
        <w:t xml:space="preserve"> – уверенность, что Беларусь при всех имеющихся предпосылках не сможет развернуться от Москвы в сторону Запада. Это главная причина того, </w:t>
      </w:r>
      <w:r w:rsidR="00C85CCD" w:rsidRPr="00C42F26">
        <w:rPr>
          <w:rFonts w:ascii="Times New Roman" w:hAnsi="Times New Roman" w:cs="Times New Roman"/>
          <w:sz w:val="28"/>
          <w:szCs w:val="28"/>
        </w:rPr>
        <w:t>что белорусский вопрос очень редко обсуждается в критическом ключе.</w:t>
      </w:r>
    </w:p>
    <w:p w14:paraId="3853ABCA" w14:textId="77777777" w:rsidR="00C85CCD" w:rsidRPr="00C42F26" w:rsidRDefault="00C65D27" w:rsidP="00C42F26">
      <w:pPr>
        <w:tabs>
          <w:tab w:val="left" w:pos="138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26">
        <w:rPr>
          <w:rFonts w:ascii="Times New Roman" w:hAnsi="Times New Roman" w:cs="Times New Roman"/>
          <w:sz w:val="28"/>
          <w:szCs w:val="28"/>
        </w:rPr>
        <w:t>Во всех возможных сценариях можно уверенно констатировать:</w:t>
      </w:r>
      <w:r w:rsidR="00C85CCD" w:rsidRPr="00C42F26">
        <w:rPr>
          <w:rFonts w:ascii="Times New Roman" w:hAnsi="Times New Roman" w:cs="Times New Roman"/>
          <w:sz w:val="28"/>
          <w:szCs w:val="28"/>
        </w:rPr>
        <w:t xml:space="preserve"> </w:t>
      </w:r>
      <w:r w:rsidRPr="00C42F26">
        <w:rPr>
          <w:rFonts w:ascii="Times New Roman" w:hAnsi="Times New Roman" w:cs="Times New Roman"/>
          <w:sz w:val="28"/>
          <w:szCs w:val="28"/>
        </w:rPr>
        <w:t>в будущем</w:t>
      </w:r>
      <w:r w:rsidR="00C85CCD" w:rsidRPr="00C42F26">
        <w:rPr>
          <w:rFonts w:ascii="Times New Roman" w:hAnsi="Times New Roman" w:cs="Times New Roman"/>
          <w:sz w:val="28"/>
          <w:szCs w:val="28"/>
        </w:rPr>
        <w:t xml:space="preserve"> российскому руководству придется иметь дело с совершенно иной Беларусью – с большей претензией на свою </w:t>
      </w:r>
      <w:proofErr w:type="spellStart"/>
      <w:r w:rsidR="00C85CCD" w:rsidRPr="00C42F26">
        <w:rPr>
          <w:rFonts w:ascii="Times New Roman" w:hAnsi="Times New Roman" w:cs="Times New Roman"/>
          <w:sz w:val="28"/>
          <w:szCs w:val="28"/>
        </w:rPr>
        <w:t>нерусскость</w:t>
      </w:r>
      <w:proofErr w:type="spellEnd"/>
      <w:r w:rsidR="00C85CCD" w:rsidRPr="00C42F26">
        <w:rPr>
          <w:rFonts w:ascii="Times New Roman" w:hAnsi="Times New Roman" w:cs="Times New Roman"/>
          <w:sz w:val="28"/>
          <w:szCs w:val="28"/>
        </w:rPr>
        <w:t xml:space="preserve">, сильным проевропейским лобби, судящей о своих партнерах по их теперешним успехам, а не былым достижениям и </w:t>
      </w:r>
      <w:r w:rsidR="00723D24" w:rsidRPr="00C42F26">
        <w:rPr>
          <w:rFonts w:ascii="Times New Roman" w:hAnsi="Times New Roman" w:cs="Times New Roman"/>
          <w:sz w:val="28"/>
          <w:szCs w:val="28"/>
        </w:rPr>
        <w:t>победам</w:t>
      </w:r>
      <w:r w:rsidR="00C85CCD" w:rsidRPr="00C42F26">
        <w:rPr>
          <w:rFonts w:ascii="Times New Roman" w:hAnsi="Times New Roman" w:cs="Times New Roman"/>
          <w:sz w:val="28"/>
          <w:szCs w:val="28"/>
        </w:rPr>
        <w:t>.</w:t>
      </w:r>
    </w:p>
    <w:p w14:paraId="7CF2476F" w14:textId="77777777" w:rsidR="00123847" w:rsidRPr="00C42F26" w:rsidRDefault="00123847" w:rsidP="00C42F26">
      <w:pPr>
        <w:tabs>
          <w:tab w:val="left" w:pos="138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AB7278" w14:textId="77777777" w:rsidR="0082246B" w:rsidRPr="00C42F26" w:rsidRDefault="0082246B" w:rsidP="00C42F26">
      <w:pPr>
        <w:spacing w:after="0" w:line="360" w:lineRule="auto"/>
        <w:ind w:firstLine="567"/>
        <w:rPr>
          <w:sz w:val="28"/>
          <w:szCs w:val="28"/>
        </w:rPr>
      </w:pPr>
    </w:p>
    <w:sectPr w:rsidR="0082246B" w:rsidRPr="00C42F2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BE676" w14:textId="77777777" w:rsidR="00C85CCD" w:rsidRDefault="00C85CCD" w:rsidP="00C85CCD">
      <w:pPr>
        <w:spacing w:after="0" w:line="240" w:lineRule="auto"/>
      </w:pPr>
      <w:r>
        <w:separator/>
      </w:r>
    </w:p>
  </w:endnote>
  <w:endnote w:type="continuationSeparator" w:id="0">
    <w:p w14:paraId="561BB43A" w14:textId="77777777" w:rsidR="00C85CCD" w:rsidRDefault="00C85CCD" w:rsidP="00C8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35D41" w14:textId="77777777" w:rsidR="00C85CCD" w:rsidRDefault="00C85CCD" w:rsidP="00C85CCD">
      <w:pPr>
        <w:spacing w:after="0" w:line="240" w:lineRule="auto"/>
      </w:pPr>
      <w:r>
        <w:separator/>
      </w:r>
    </w:p>
  </w:footnote>
  <w:footnote w:type="continuationSeparator" w:id="0">
    <w:p w14:paraId="7252CE61" w14:textId="77777777" w:rsidR="00C85CCD" w:rsidRDefault="00C85CCD" w:rsidP="00C8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334725883"/>
      <w:docPartObj>
        <w:docPartGallery w:val="Page Numbers (Top of Page)"/>
        <w:docPartUnique/>
      </w:docPartObj>
    </w:sdtPr>
    <w:sdtEndPr/>
    <w:sdtContent>
      <w:p w14:paraId="00F22902" w14:textId="77777777" w:rsidR="00C85CCD" w:rsidRPr="00C85CCD" w:rsidRDefault="00C85CCD" w:rsidP="00C85CCD">
        <w:pPr>
          <w:pStyle w:val="a7"/>
          <w:jc w:val="right"/>
          <w:rPr>
            <w:rFonts w:ascii="Times New Roman" w:hAnsi="Times New Roman" w:cs="Times New Roman"/>
          </w:rPr>
        </w:pPr>
        <w:r w:rsidRPr="00C85CCD">
          <w:rPr>
            <w:rFonts w:ascii="Times New Roman" w:hAnsi="Times New Roman" w:cs="Times New Roman"/>
          </w:rPr>
          <w:fldChar w:fldCharType="begin"/>
        </w:r>
        <w:r w:rsidRPr="00C85CCD">
          <w:rPr>
            <w:rFonts w:ascii="Times New Roman" w:hAnsi="Times New Roman" w:cs="Times New Roman"/>
          </w:rPr>
          <w:instrText>PAGE   \* MERGEFORMAT</w:instrText>
        </w:r>
        <w:r w:rsidRPr="00C85CCD">
          <w:rPr>
            <w:rFonts w:ascii="Times New Roman" w:hAnsi="Times New Roman" w:cs="Times New Roman"/>
          </w:rPr>
          <w:fldChar w:fldCharType="separate"/>
        </w:r>
        <w:r w:rsidR="008E4645">
          <w:rPr>
            <w:rFonts w:ascii="Times New Roman" w:hAnsi="Times New Roman" w:cs="Times New Roman"/>
            <w:noProof/>
          </w:rPr>
          <w:t>2</w:t>
        </w:r>
        <w:r w:rsidRPr="00C85CCD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CD"/>
    <w:rsid w:val="000F2346"/>
    <w:rsid w:val="00123847"/>
    <w:rsid w:val="00125BFD"/>
    <w:rsid w:val="00145A10"/>
    <w:rsid w:val="00382AD2"/>
    <w:rsid w:val="00723D24"/>
    <w:rsid w:val="00773211"/>
    <w:rsid w:val="0082246B"/>
    <w:rsid w:val="00857770"/>
    <w:rsid w:val="008E4645"/>
    <w:rsid w:val="009B2025"/>
    <w:rsid w:val="00A26282"/>
    <w:rsid w:val="00A663CE"/>
    <w:rsid w:val="00C30348"/>
    <w:rsid w:val="00C42F26"/>
    <w:rsid w:val="00C65D27"/>
    <w:rsid w:val="00C8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67CBF"/>
  <w15:docId w15:val="{99079511-E4D6-4694-A823-94775CB4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5CCD"/>
    <w:pPr>
      <w:spacing w:after="0" w:line="240" w:lineRule="auto"/>
    </w:pPr>
    <w:rPr>
      <w:sz w:val="24"/>
      <w:szCs w:val="24"/>
    </w:rPr>
  </w:style>
  <w:style w:type="character" w:customStyle="1" w:styleId="a4">
    <w:name w:val="Текст сноски Знак"/>
    <w:basedOn w:val="a0"/>
    <w:link w:val="a3"/>
    <w:uiPriority w:val="99"/>
    <w:rsid w:val="00C85CCD"/>
    <w:rPr>
      <w:sz w:val="24"/>
      <w:szCs w:val="24"/>
    </w:rPr>
  </w:style>
  <w:style w:type="character" w:styleId="a5">
    <w:name w:val="footnote reference"/>
    <w:basedOn w:val="a0"/>
    <w:uiPriority w:val="99"/>
    <w:unhideWhenUsed/>
    <w:rsid w:val="00C85CCD"/>
    <w:rPr>
      <w:vertAlign w:val="superscript"/>
    </w:rPr>
  </w:style>
  <w:style w:type="character" w:styleId="a6">
    <w:name w:val="Hyperlink"/>
    <w:basedOn w:val="a0"/>
    <w:uiPriority w:val="99"/>
    <w:unhideWhenUsed/>
    <w:rsid w:val="00C85CC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8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5CCD"/>
  </w:style>
  <w:style w:type="paragraph" w:styleId="a9">
    <w:name w:val="footer"/>
    <w:basedOn w:val="a"/>
    <w:link w:val="aa"/>
    <w:uiPriority w:val="99"/>
    <w:unhideWhenUsed/>
    <w:rsid w:val="00C8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B7DAA-7CA4-4DB3-8EF2-64193D7B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WWW</cp:lastModifiedBy>
  <cp:revision>4</cp:revision>
  <cp:lastPrinted>2015-09-16T07:20:00Z</cp:lastPrinted>
  <dcterms:created xsi:type="dcterms:W3CDTF">2015-09-27T19:24:00Z</dcterms:created>
  <dcterms:modified xsi:type="dcterms:W3CDTF">2015-10-18T21:51:00Z</dcterms:modified>
</cp:coreProperties>
</file>