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6AC0" w:rsidRPr="00476AC0" w:rsidRDefault="003E50DC" w:rsidP="00923D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Хазиева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Рушана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Рауфовна</w:t>
      </w:r>
      <w:bookmarkStart w:id="0" w:name="_GoBack"/>
      <w:bookmarkEnd w:id="0"/>
      <w:proofErr w:type="spellEnd"/>
    </w:p>
    <w:p w:rsidR="00476AC0" w:rsidRPr="00476AC0" w:rsidRDefault="003E50DC" w:rsidP="00923D48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Институт права, Башкирский Государственный Университет</w:t>
      </w:r>
      <w:r w:rsidR="00476AC0" w:rsidRPr="00476A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6AC0" w:rsidRPr="003E50DC" w:rsidRDefault="003E50DC" w:rsidP="00C847F9">
      <w:pPr>
        <w:spacing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старший преподаватель кафедры международного права и                </w:t>
      </w:r>
      <w:r w:rsidRPr="003E50DC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международных отношений</w:t>
      </w:r>
      <w:r w:rsidR="00476AC0" w:rsidRPr="00476AC0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476AC0" w:rsidRDefault="00476AC0" w:rsidP="003E50DC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3D48" w:rsidRDefault="00923D48" w:rsidP="00923D4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D48">
        <w:rPr>
          <w:rFonts w:ascii="Times New Roman" w:hAnsi="Times New Roman" w:cs="Times New Roman"/>
          <w:sz w:val="28"/>
          <w:szCs w:val="28"/>
        </w:rPr>
        <w:t xml:space="preserve">МЕТАФОРА КАК ИНСТРУМЕНТ РЕЧЕВОЙ АГРЕССИИ </w:t>
      </w:r>
    </w:p>
    <w:p w:rsidR="00476AC0" w:rsidRPr="00923D48" w:rsidRDefault="00923D48" w:rsidP="00923D4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3D48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23D48">
        <w:rPr>
          <w:rFonts w:ascii="Times New Roman" w:hAnsi="Times New Roman" w:cs="Times New Roman"/>
          <w:sz w:val="28"/>
          <w:szCs w:val="28"/>
        </w:rPr>
        <w:t>НГЛОЯЗЫЧНЫХ СМИ</w:t>
      </w:r>
    </w:p>
    <w:p w:rsidR="00476AC0" w:rsidRPr="003E50DC" w:rsidRDefault="00476AC0" w:rsidP="003E50DC">
      <w:pPr>
        <w:pStyle w:val="a3"/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3E50DC">
        <w:rPr>
          <w:rFonts w:ascii="Times New Roman" w:hAnsi="Times New Roman" w:cs="Times New Roman"/>
          <w:sz w:val="28"/>
          <w:szCs w:val="28"/>
        </w:rPr>
        <w:t>Речевая агрессия, как выражение средствами языка неприязни и враждебности в отношении адресата, все активнее вторгается во все сферы жизни, перейдя из бытового общения и других форм межличностных отношений в сферу публичного, в первую очередь, политического дискурса СМИ. Вслед за Н.Е. Петровой и Л.В.</w:t>
      </w:r>
      <w:r w:rsidR="008F467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E50DC">
        <w:rPr>
          <w:rFonts w:ascii="Times New Roman" w:hAnsi="Times New Roman" w:cs="Times New Roman"/>
          <w:sz w:val="28"/>
          <w:szCs w:val="28"/>
        </w:rPr>
        <w:t>Рацибурской</w:t>
      </w:r>
      <w:proofErr w:type="spellEnd"/>
      <w:r w:rsidRPr="003E50DC">
        <w:rPr>
          <w:rFonts w:ascii="Times New Roman" w:hAnsi="Times New Roman" w:cs="Times New Roman"/>
          <w:sz w:val="28"/>
          <w:szCs w:val="28"/>
        </w:rPr>
        <w:t xml:space="preserve"> мы определяем речевую (вербальную) агрессию, как выходящую за пределы норм успешного общения и нарушающую один из постулатов речевого общения, требующий уважительного отношения к собеседнику (Петрова, </w:t>
      </w:r>
      <w:proofErr w:type="spellStart"/>
      <w:r w:rsidRPr="003E50DC">
        <w:rPr>
          <w:rFonts w:ascii="Times New Roman" w:hAnsi="Times New Roman" w:cs="Times New Roman"/>
          <w:sz w:val="28"/>
          <w:szCs w:val="28"/>
        </w:rPr>
        <w:t>Рацибурская</w:t>
      </w:r>
      <w:proofErr w:type="spellEnd"/>
      <w:r w:rsidRPr="003E50DC">
        <w:rPr>
          <w:rFonts w:ascii="Times New Roman" w:hAnsi="Times New Roman" w:cs="Times New Roman"/>
          <w:sz w:val="28"/>
          <w:szCs w:val="28"/>
        </w:rPr>
        <w:t>, 2011).</w:t>
      </w:r>
      <w:r w:rsidRPr="003E50DC">
        <w:rPr>
          <w:rFonts w:ascii="Times New Roman" w:hAnsi="Times New Roman" w:cs="Times New Roman"/>
          <w:kern w:val="2"/>
          <w:sz w:val="28"/>
          <w:szCs w:val="28"/>
        </w:rPr>
        <w:t xml:space="preserve"> Из проанализированных примеров видно, что, несмотря на обилие различных инструментов языкового манипулирования, наиболее продуктивным способом является использование метафорических моделей. </w:t>
      </w:r>
      <w:r w:rsidRPr="003E50D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Под метафорой, учитывая определения А. Н. Баранова и Ю. Н. </w:t>
      </w:r>
      <w:proofErr w:type="spellStart"/>
      <w:r w:rsidRPr="003E50D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Караулова</w:t>
      </w:r>
      <w:proofErr w:type="spellEnd"/>
      <w:r w:rsidRPr="003E50D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(Баранов, Караулов, 1994) и А. П. </w:t>
      </w:r>
      <w:proofErr w:type="spellStart"/>
      <w:r w:rsidRPr="003E50D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Чудинова</w:t>
      </w:r>
      <w:proofErr w:type="spellEnd"/>
      <w:r w:rsidRPr="003E50D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(</w:t>
      </w:r>
      <w:proofErr w:type="spellStart"/>
      <w:r w:rsidRPr="003E50D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Чудинов</w:t>
      </w:r>
      <w:proofErr w:type="spellEnd"/>
      <w:r w:rsidRPr="003E50D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>, 2003), мы понимаем не только собственно метафору, но и метонимию, синекдоху, метафорический эпитет, иронию, гиперболу, литоту, сравнительные конструкции, метафорические словоупотребления как компоненты фразеологических оборотов, пословиц, афоризмов, прецедентных имен и высказываний и т. д.</w:t>
      </w:r>
    </w:p>
    <w:p w:rsidR="00476AC0" w:rsidRPr="003E50DC" w:rsidRDefault="00476AC0" w:rsidP="003E50DC">
      <w:pPr>
        <w:pStyle w:val="a3"/>
        <w:spacing w:line="360" w:lineRule="auto"/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3E50DC">
        <w:rPr>
          <w:rFonts w:ascii="Times New Roman" w:hAnsi="Times New Roman" w:cs="Times New Roman"/>
          <w:sz w:val="28"/>
          <w:szCs w:val="28"/>
        </w:rPr>
        <w:t>Россия на страницах влиятельных англоязычных СМИ нередко предстает как потенциальный источник опасности, как для соседних стран, так и для всего мира, как «империя зла» (</w:t>
      </w:r>
      <w:r w:rsidRPr="003E50DC">
        <w:rPr>
          <w:rFonts w:ascii="Times New Roman" w:hAnsi="Times New Roman" w:cs="Times New Roman"/>
          <w:sz w:val="28"/>
          <w:szCs w:val="28"/>
          <w:lang w:val="en-US"/>
        </w:rPr>
        <w:t>Evil</w:t>
      </w:r>
      <w:r w:rsidRPr="003E50DC">
        <w:rPr>
          <w:rFonts w:ascii="Times New Roman" w:hAnsi="Times New Roman" w:cs="Times New Roman"/>
          <w:sz w:val="28"/>
          <w:szCs w:val="28"/>
        </w:rPr>
        <w:t xml:space="preserve"> </w:t>
      </w:r>
      <w:r w:rsidRPr="003E50DC">
        <w:rPr>
          <w:rFonts w:ascii="Times New Roman" w:hAnsi="Times New Roman" w:cs="Times New Roman"/>
          <w:sz w:val="28"/>
          <w:szCs w:val="28"/>
          <w:lang w:val="en-US"/>
        </w:rPr>
        <w:t>Empire</w:t>
      </w:r>
      <w:r w:rsidRPr="003E50DC">
        <w:rPr>
          <w:rFonts w:ascii="Times New Roman" w:hAnsi="Times New Roman" w:cs="Times New Roman"/>
          <w:sz w:val="28"/>
          <w:szCs w:val="28"/>
        </w:rPr>
        <w:t>), традиционно эксплуатируемый в последние годы образ, впервые внедрённый в сознание Р.</w:t>
      </w:r>
      <w:r w:rsidR="00923D48">
        <w:rPr>
          <w:rFonts w:ascii="Times New Roman" w:hAnsi="Times New Roman" w:cs="Times New Roman"/>
          <w:sz w:val="28"/>
          <w:szCs w:val="28"/>
        </w:rPr>
        <w:t xml:space="preserve"> </w:t>
      </w:r>
      <w:r w:rsidRPr="003E50DC">
        <w:rPr>
          <w:rFonts w:ascii="Times New Roman" w:hAnsi="Times New Roman" w:cs="Times New Roman"/>
          <w:sz w:val="28"/>
          <w:szCs w:val="28"/>
        </w:rPr>
        <w:t xml:space="preserve">Рейганом, где не </w:t>
      </w:r>
      <w:r w:rsidRPr="003E50DC">
        <w:rPr>
          <w:rFonts w:ascii="Times New Roman" w:hAnsi="Times New Roman" w:cs="Times New Roman"/>
          <w:sz w:val="28"/>
          <w:szCs w:val="28"/>
        </w:rPr>
        <w:lastRenderedPageBreak/>
        <w:t>прекращаются ожесточенные конфликты, борьба за власть и подавление инакомыслия.</w:t>
      </w:r>
    </w:p>
    <w:p w:rsidR="00476AC0" w:rsidRPr="003E50DC" w:rsidRDefault="00476AC0" w:rsidP="003E50DC">
      <w:pPr>
        <w:pStyle w:val="a3"/>
        <w:spacing w:line="360" w:lineRule="auto"/>
        <w:jc w:val="both"/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</w:pPr>
      <w:r w:rsidRPr="003E50DC">
        <w:rPr>
          <w:rFonts w:ascii="Times New Roman" w:eastAsia="Calibri" w:hAnsi="Times New Roman" w:cs="Times New Roman"/>
          <w:kern w:val="0"/>
          <w:sz w:val="28"/>
          <w:szCs w:val="28"/>
          <w:lang w:eastAsia="en-US" w:bidi="ar-SA"/>
        </w:rPr>
        <w:t xml:space="preserve"> Если </w:t>
      </w:r>
      <w:r w:rsidRPr="003E50DC">
        <w:rPr>
          <w:rFonts w:ascii="Times New Roman" w:eastAsia="Calibri" w:hAnsi="Times New Roman" w:cs="Times New Roman"/>
          <w:bCs/>
          <w:kern w:val="0"/>
          <w:sz w:val="28"/>
          <w:szCs w:val="28"/>
          <w:lang w:eastAsia="en-US" w:bidi="ar-SA"/>
        </w:rPr>
        <w:t>«в метафоре стали видеть ключ к пониманию основ мышления и процессов создания не только национально-специфического видения мира, но и его универсального образа» (Арутюнова, 1990), то можно сказать, что метафора определенным образом моделирует реальность, показывает связи и отношения между явлениями действительности.</w:t>
      </w:r>
      <w:r w:rsidR="008F467E">
        <w:rPr>
          <w:rFonts w:ascii="Times New Roman" w:hAnsi="Times New Roman" w:cs="Times New Roman"/>
          <w:sz w:val="28"/>
          <w:szCs w:val="28"/>
        </w:rPr>
        <w:t xml:space="preserve"> </w:t>
      </w:r>
      <w:r w:rsidRPr="003E50DC">
        <w:rPr>
          <w:rFonts w:ascii="Times New Roman" w:hAnsi="Times New Roman" w:cs="Times New Roman"/>
          <w:sz w:val="28"/>
          <w:szCs w:val="28"/>
        </w:rPr>
        <w:t xml:space="preserve">Мы рассмотрим подробно </w:t>
      </w:r>
      <w:r w:rsidR="008F467E">
        <w:rPr>
          <w:rFonts w:ascii="Times New Roman" w:hAnsi="Times New Roman" w:cs="Times New Roman"/>
          <w:sz w:val="28"/>
          <w:szCs w:val="28"/>
        </w:rPr>
        <w:t xml:space="preserve">такие </w:t>
      </w:r>
      <w:r w:rsidRPr="003E50DC">
        <w:rPr>
          <w:rFonts w:ascii="Times New Roman" w:hAnsi="Times New Roman" w:cs="Times New Roman"/>
          <w:sz w:val="28"/>
          <w:szCs w:val="28"/>
        </w:rPr>
        <w:t>наиболее часто встречающиеся виды речевой агрессии</w:t>
      </w:r>
      <w:r w:rsidR="008F467E">
        <w:rPr>
          <w:rFonts w:ascii="Times New Roman" w:hAnsi="Times New Roman" w:cs="Times New Roman"/>
          <w:sz w:val="28"/>
          <w:szCs w:val="28"/>
        </w:rPr>
        <w:t>, как</w:t>
      </w:r>
      <w:r w:rsidRPr="003E50DC">
        <w:rPr>
          <w:rFonts w:ascii="Times New Roman" w:hAnsi="Times New Roman" w:cs="Times New Roman"/>
          <w:sz w:val="28"/>
          <w:szCs w:val="28"/>
        </w:rPr>
        <w:t xml:space="preserve"> дискредитация, инвектива как номинация, ярлык, эксплицитное указание на профессиональную некомпетентность, сравнение, отождествление, ассоциации, ирония, гендерная принадлежность.</w:t>
      </w:r>
    </w:p>
    <w:p w:rsidR="00476AC0" w:rsidRPr="003E50DC" w:rsidRDefault="00476AC0" w:rsidP="003E50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50DC">
        <w:rPr>
          <w:rFonts w:ascii="Times New Roman" w:hAnsi="Times New Roman" w:cs="Times New Roman"/>
          <w:sz w:val="28"/>
          <w:szCs w:val="28"/>
        </w:rPr>
        <w:t xml:space="preserve">Нам представляется перспективным изучение роли концептуальных метафор с агрессивным прагматическим потенциалом в создании метафорического образа России в англо-американском </w:t>
      </w:r>
      <w:proofErr w:type="spellStart"/>
      <w:r w:rsidRPr="003E50DC">
        <w:rPr>
          <w:rFonts w:ascii="Times New Roman" w:hAnsi="Times New Roman" w:cs="Times New Roman"/>
          <w:sz w:val="28"/>
          <w:szCs w:val="28"/>
        </w:rPr>
        <w:t>медиадискурсе</w:t>
      </w:r>
      <w:proofErr w:type="spellEnd"/>
      <w:r w:rsidRPr="003E50DC">
        <w:rPr>
          <w:rFonts w:ascii="Times New Roman" w:hAnsi="Times New Roman" w:cs="Times New Roman"/>
          <w:sz w:val="28"/>
          <w:szCs w:val="28"/>
        </w:rPr>
        <w:t xml:space="preserve">, так как это позволит вскрыть источники формирования специфики национальной политической аксиологической и идеологической картины мира британцев и американцев, а также установить некоторые закономерности и черты политической </w:t>
      </w:r>
      <w:proofErr w:type="spellStart"/>
      <w:r w:rsidRPr="003E50DC">
        <w:rPr>
          <w:rFonts w:ascii="Times New Roman" w:hAnsi="Times New Roman" w:cs="Times New Roman"/>
          <w:sz w:val="28"/>
          <w:szCs w:val="28"/>
        </w:rPr>
        <w:t>медиакоммуникации</w:t>
      </w:r>
      <w:proofErr w:type="spellEnd"/>
      <w:r w:rsidRPr="003E50DC">
        <w:rPr>
          <w:rFonts w:ascii="Times New Roman" w:hAnsi="Times New Roman" w:cs="Times New Roman"/>
          <w:sz w:val="28"/>
          <w:szCs w:val="28"/>
        </w:rPr>
        <w:t xml:space="preserve"> в США и Великобритании. </w:t>
      </w:r>
    </w:p>
    <w:p w:rsidR="00C568C3" w:rsidRPr="003E50DC" w:rsidRDefault="00C568C3" w:rsidP="003E50D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C568C3" w:rsidRPr="003E50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?????§ЮЎм§Ў?Ўм§А?§Ю???Ўм§А?§ЮЎм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AC0"/>
    <w:rsid w:val="003E0611"/>
    <w:rsid w:val="003E50DC"/>
    <w:rsid w:val="00476AC0"/>
    <w:rsid w:val="008F467E"/>
    <w:rsid w:val="00923D48"/>
    <w:rsid w:val="00C568C3"/>
    <w:rsid w:val="00C847F9"/>
    <w:rsid w:val="00F1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76FC2A-39F5-4200-B944-7C9673204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6AC0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E50DC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Саня</dc:creator>
  <cp:lastModifiedBy>WWW</cp:lastModifiedBy>
  <cp:revision>6</cp:revision>
  <dcterms:created xsi:type="dcterms:W3CDTF">2015-09-25T15:43:00Z</dcterms:created>
  <dcterms:modified xsi:type="dcterms:W3CDTF">2015-10-18T20:06:00Z</dcterms:modified>
</cp:coreProperties>
</file>